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2A0" w:rsidRPr="000C32A0" w:rsidRDefault="000C32A0" w:rsidP="000C32A0">
      <w:pPr>
        <w:autoSpaceDE w:val="0"/>
        <w:autoSpaceDN w:val="0"/>
        <w:adjustRightInd w:val="0"/>
        <w:spacing w:after="0" w:line="240" w:lineRule="auto"/>
        <w:outlineLvl w:val="4"/>
        <w:rPr>
          <w:rFonts w:ascii="Tahoma" w:hAnsi="Tahoma" w:cs="Tahoma"/>
          <w:sz w:val="20"/>
          <w:szCs w:val="20"/>
        </w:rPr>
      </w:pPr>
      <w:r w:rsidRPr="000C32A0">
        <w:rPr>
          <w:rFonts w:ascii="Tahoma" w:hAnsi="Tahoma" w:cs="Tahoma"/>
          <w:sz w:val="20"/>
          <w:szCs w:val="20"/>
        </w:rPr>
        <w:t xml:space="preserve">Документ предоставлен </w:t>
      </w:r>
      <w:hyperlink r:id="rId4" w:history="1">
        <w:proofErr w:type="spellStart"/>
        <w:r w:rsidRPr="000C32A0">
          <w:rPr>
            <w:rFonts w:ascii="Tahoma" w:hAnsi="Tahoma" w:cs="Tahoma"/>
            <w:color w:val="0000FF"/>
            <w:sz w:val="20"/>
            <w:szCs w:val="20"/>
          </w:rPr>
          <w:t>КонсультантПлюс</w:t>
        </w:r>
        <w:proofErr w:type="spellEnd"/>
      </w:hyperlink>
      <w:r w:rsidRPr="000C32A0">
        <w:rPr>
          <w:rFonts w:ascii="Tahoma" w:hAnsi="Tahoma" w:cs="Tahoma"/>
          <w:sz w:val="20"/>
          <w:szCs w:val="20"/>
        </w:rPr>
        <w:br/>
      </w:r>
    </w:p>
    <w:p w:rsidR="000C32A0" w:rsidRPr="000C32A0" w:rsidRDefault="000C32A0" w:rsidP="000C32A0">
      <w:pPr>
        <w:autoSpaceDE w:val="0"/>
        <w:autoSpaceDN w:val="0"/>
        <w:adjustRightInd w:val="0"/>
        <w:spacing w:after="0" w:line="240" w:lineRule="auto"/>
        <w:jc w:val="both"/>
        <w:outlineLvl w:val="0"/>
        <w:rPr>
          <w:rFonts w:ascii="Arial" w:hAnsi="Arial" w:cs="Arial"/>
          <w:sz w:val="20"/>
          <w:szCs w:val="20"/>
        </w:rPr>
      </w:pPr>
    </w:p>
    <w:p w:rsidR="000C32A0" w:rsidRPr="000C32A0" w:rsidRDefault="000C32A0" w:rsidP="000C32A0">
      <w:pPr>
        <w:autoSpaceDE w:val="0"/>
        <w:autoSpaceDN w:val="0"/>
        <w:adjustRightInd w:val="0"/>
        <w:spacing w:after="0" w:line="240" w:lineRule="auto"/>
        <w:jc w:val="center"/>
        <w:outlineLvl w:val="1"/>
        <w:rPr>
          <w:rFonts w:ascii="Arial" w:hAnsi="Arial" w:cs="Arial"/>
          <w:b/>
          <w:bCs/>
          <w:sz w:val="20"/>
          <w:szCs w:val="20"/>
        </w:rPr>
      </w:pPr>
      <w:r w:rsidRPr="000C32A0">
        <w:rPr>
          <w:rFonts w:ascii="Arial" w:hAnsi="Arial" w:cs="Arial"/>
          <w:b/>
          <w:bCs/>
          <w:sz w:val="20"/>
          <w:szCs w:val="20"/>
        </w:rPr>
        <w:t>ПРАВИТЕЛЬСТВО ХАНТЫ-МАНСИЙСКОГО АВТОНОМНОГО ОКРУГА</w:t>
      </w:r>
    </w:p>
    <w:p w:rsidR="000C32A0" w:rsidRPr="000C32A0" w:rsidRDefault="000C32A0" w:rsidP="000C32A0">
      <w:pPr>
        <w:autoSpaceDE w:val="0"/>
        <w:autoSpaceDN w:val="0"/>
        <w:adjustRightInd w:val="0"/>
        <w:spacing w:after="0" w:line="240" w:lineRule="auto"/>
        <w:jc w:val="center"/>
        <w:outlineLvl w:val="1"/>
        <w:rPr>
          <w:rFonts w:ascii="Arial" w:hAnsi="Arial" w:cs="Arial"/>
          <w:b/>
          <w:bCs/>
          <w:sz w:val="20"/>
          <w:szCs w:val="20"/>
        </w:rPr>
      </w:pPr>
    </w:p>
    <w:p w:rsidR="000C32A0" w:rsidRPr="000C32A0" w:rsidRDefault="000C32A0" w:rsidP="000C32A0">
      <w:pPr>
        <w:autoSpaceDE w:val="0"/>
        <w:autoSpaceDN w:val="0"/>
        <w:adjustRightInd w:val="0"/>
        <w:spacing w:after="0" w:line="240" w:lineRule="auto"/>
        <w:jc w:val="center"/>
        <w:outlineLvl w:val="1"/>
        <w:rPr>
          <w:rFonts w:ascii="Arial" w:hAnsi="Arial" w:cs="Arial"/>
          <w:b/>
          <w:bCs/>
          <w:sz w:val="20"/>
          <w:szCs w:val="20"/>
        </w:rPr>
      </w:pPr>
      <w:r w:rsidRPr="000C32A0">
        <w:rPr>
          <w:rFonts w:ascii="Arial" w:hAnsi="Arial" w:cs="Arial"/>
          <w:b/>
          <w:bCs/>
          <w:sz w:val="20"/>
          <w:szCs w:val="20"/>
        </w:rPr>
        <w:t>ПОСТАНОВЛЕНИЕ</w:t>
      </w:r>
    </w:p>
    <w:p w:rsidR="000C32A0" w:rsidRPr="000C32A0" w:rsidRDefault="000C32A0" w:rsidP="000C32A0">
      <w:pPr>
        <w:autoSpaceDE w:val="0"/>
        <w:autoSpaceDN w:val="0"/>
        <w:adjustRightInd w:val="0"/>
        <w:spacing w:after="0" w:line="240" w:lineRule="auto"/>
        <w:jc w:val="center"/>
        <w:outlineLvl w:val="1"/>
        <w:rPr>
          <w:rFonts w:ascii="Arial" w:hAnsi="Arial" w:cs="Arial"/>
          <w:b/>
          <w:bCs/>
          <w:sz w:val="20"/>
          <w:szCs w:val="20"/>
        </w:rPr>
      </w:pPr>
      <w:r w:rsidRPr="000C32A0">
        <w:rPr>
          <w:rFonts w:ascii="Arial" w:hAnsi="Arial" w:cs="Arial"/>
          <w:b/>
          <w:bCs/>
          <w:sz w:val="20"/>
          <w:szCs w:val="20"/>
        </w:rPr>
        <w:t>от 23 июля 2001 г. N 366-п</w:t>
      </w:r>
    </w:p>
    <w:p w:rsidR="000C32A0" w:rsidRPr="000C32A0" w:rsidRDefault="000C32A0" w:rsidP="000C32A0">
      <w:pPr>
        <w:autoSpaceDE w:val="0"/>
        <w:autoSpaceDN w:val="0"/>
        <w:adjustRightInd w:val="0"/>
        <w:spacing w:after="0" w:line="240" w:lineRule="auto"/>
        <w:jc w:val="center"/>
        <w:outlineLvl w:val="1"/>
        <w:rPr>
          <w:rFonts w:ascii="Arial" w:hAnsi="Arial" w:cs="Arial"/>
          <w:b/>
          <w:bCs/>
          <w:sz w:val="20"/>
          <w:szCs w:val="20"/>
        </w:rPr>
      </w:pPr>
    </w:p>
    <w:p w:rsidR="000C32A0" w:rsidRPr="000C32A0" w:rsidRDefault="000C32A0" w:rsidP="000C32A0">
      <w:pPr>
        <w:autoSpaceDE w:val="0"/>
        <w:autoSpaceDN w:val="0"/>
        <w:adjustRightInd w:val="0"/>
        <w:spacing w:after="0" w:line="240" w:lineRule="auto"/>
        <w:jc w:val="center"/>
        <w:outlineLvl w:val="1"/>
        <w:rPr>
          <w:rFonts w:ascii="Arial" w:hAnsi="Arial" w:cs="Arial"/>
          <w:b/>
          <w:bCs/>
          <w:sz w:val="20"/>
          <w:szCs w:val="20"/>
        </w:rPr>
      </w:pPr>
      <w:r w:rsidRPr="000C32A0">
        <w:rPr>
          <w:rFonts w:ascii="Arial" w:hAnsi="Arial" w:cs="Arial"/>
          <w:b/>
          <w:bCs/>
          <w:sz w:val="20"/>
          <w:szCs w:val="20"/>
        </w:rPr>
        <w:t>ОБ УТВЕРЖДЕНИИ ПРАВИЛ СОДЕРЖАНИЯ ДОМАШНИХ ЖИВОТНЫХ</w:t>
      </w:r>
    </w:p>
    <w:p w:rsidR="000C32A0" w:rsidRPr="000C32A0" w:rsidRDefault="000C32A0" w:rsidP="000C32A0">
      <w:pPr>
        <w:autoSpaceDE w:val="0"/>
        <w:autoSpaceDN w:val="0"/>
        <w:adjustRightInd w:val="0"/>
        <w:spacing w:after="0" w:line="240" w:lineRule="auto"/>
        <w:jc w:val="center"/>
        <w:outlineLvl w:val="1"/>
        <w:rPr>
          <w:rFonts w:ascii="Arial" w:hAnsi="Arial" w:cs="Arial"/>
          <w:b/>
          <w:bCs/>
          <w:sz w:val="20"/>
          <w:szCs w:val="20"/>
        </w:rPr>
      </w:pPr>
      <w:proofErr w:type="gramStart"/>
      <w:r w:rsidRPr="000C32A0">
        <w:rPr>
          <w:rFonts w:ascii="Arial" w:hAnsi="Arial" w:cs="Arial"/>
          <w:b/>
          <w:bCs/>
          <w:sz w:val="20"/>
          <w:szCs w:val="20"/>
        </w:rPr>
        <w:t>В ХАНТЫ-МАНСИЙСКОМ АВТОНОМНОМ ОКРУГЕ - ЮГРЕ</w:t>
      </w:r>
      <w:proofErr w:type="gramEnd"/>
    </w:p>
    <w:p w:rsidR="000C32A0" w:rsidRPr="000C32A0" w:rsidRDefault="000C32A0" w:rsidP="000C32A0">
      <w:pPr>
        <w:autoSpaceDE w:val="0"/>
        <w:autoSpaceDN w:val="0"/>
        <w:adjustRightInd w:val="0"/>
        <w:spacing w:after="0" w:line="240" w:lineRule="auto"/>
        <w:jc w:val="center"/>
        <w:outlineLvl w:val="1"/>
        <w:rPr>
          <w:rFonts w:ascii="Arial" w:hAnsi="Arial" w:cs="Arial"/>
          <w:b/>
          <w:bCs/>
          <w:sz w:val="20"/>
          <w:szCs w:val="20"/>
        </w:rPr>
      </w:pPr>
      <w:r w:rsidRPr="000C32A0">
        <w:rPr>
          <w:rFonts w:ascii="Arial" w:hAnsi="Arial" w:cs="Arial"/>
          <w:b/>
          <w:bCs/>
          <w:sz w:val="20"/>
          <w:szCs w:val="20"/>
        </w:rPr>
        <w:t>И ДРУГИХ ОРГАНИЗАЦИОННЫХ МЕРОПРИЯТИЙ</w:t>
      </w:r>
    </w:p>
    <w:p w:rsidR="000C32A0" w:rsidRPr="000C32A0" w:rsidRDefault="000C32A0" w:rsidP="000C32A0">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0C32A0" w:rsidRPr="000C32A0">
        <w:trPr>
          <w:jc w:val="center"/>
        </w:trPr>
        <w:tc>
          <w:tcPr>
            <w:tcW w:w="5000" w:type="pct"/>
            <w:tcBorders>
              <w:left w:val="single" w:sz="24" w:space="0" w:color="CED3F1"/>
              <w:right w:val="single" w:sz="24" w:space="0" w:color="F4F3F8"/>
            </w:tcBorders>
            <w:shd w:val="clear" w:color="auto" w:fill="F4F3F8"/>
          </w:tcPr>
          <w:p w:rsidR="000C32A0" w:rsidRPr="000C32A0" w:rsidRDefault="000C32A0" w:rsidP="000C32A0">
            <w:pPr>
              <w:autoSpaceDE w:val="0"/>
              <w:autoSpaceDN w:val="0"/>
              <w:adjustRightInd w:val="0"/>
              <w:spacing w:after="0" w:line="240" w:lineRule="auto"/>
              <w:jc w:val="center"/>
              <w:rPr>
                <w:rFonts w:ascii="Arial" w:hAnsi="Arial" w:cs="Arial"/>
                <w:color w:val="392C69"/>
                <w:sz w:val="20"/>
                <w:szCs w:val="20"/>
              </w:rPr>
            </w:pPr>
            <w:r w:rsidRPr="000C32A0">
              <w:rPr>
                <w:rFonts w:ascii="Arial" w:hAnsi="Arial" w:cs="Arial"/>
                <w:color w:val="392C69"/>
                <w:sz w:val="20"/>
                <w:szCs w:val="20"/>
              </w:rPr>
              <w:t>Список изменяющих документов</w:t>
            </w:r>
          </w:p>
          <w:p w:rsidR="000C32A0" w:rsidRPr="000C32A0" w:rsidRDefault="000C32A0" w:rsidP="000C32A0">
            <w:pPr>
              <w:autoSpaceDE w:val="0"/>
              <w:autoSpaceDN w:val="0"/>
              <w:adjustRightInd w:val="0"/>
              <w:spacing w:after="0" w:line="240" w:lineRule="auto"/>
              <w:jc w:val="center"/>
              <w:rPr>
                <w:rFonts w:ascii="Arial" w:hAnsi="Arial" w:cs="Arial"/>
                <w:color w:val="392C69"/>
                <w:sz w:val="20"/>
                <w:szCs w:val="20"/>
              </w:rPr>
            </w:pPr>
            <w:proofErr w:type="gramStart"/>
            <w:r w:rsidRPr="000C32A0">
              <w:rPr>
                <w:rFonts w:ascii="Arial" w:hAnsi="Arial" w:cs="Arial"/>
                <w:color w:val="392C69"/>
                <w:sz w:val="20"/>
                <w:szCs w:val="20"/>
              </w:rPr>
              <w:t xml:space="preserve">(в ред. постановлений Правительства ХМАО - </w:t>
            </w:r>
            <w:proofErr w:type="spellStart"/>
            <w:r w:rsidRPr="000C32A0">
              <w:rPr>
                <w:rFonts w:ascii="Arial" w:hAnsi="Arial" w:cs="Arial"/>
                <w:color w:val="392C69"/>
                <w:sz w:val="20"/>
                <w:szCs w:val="20"/>
              </w:rPr>
              <w:t>Югры</w:t>
            </w:r>
            <w:proofErr w:type="spellEnd"/>
            <w:r w:rsidRPr="000C32A0">
              <w:rPr>
                <w:rFonts w:ascii="Arial" w:hAnsi="Arial" w:cs="Arial"/>
                <w:color w:val="392C69"/>
                <w:sz w:val="20"/>
                <w:szCs w:val="20"/>
              </w:rPr>
              <w:t xml:space="preserve"> от 29.09.2001 </w:t>
            </w:r>
            <w:hyperlink r:id="rId5" w:history="1">
              <w:r w:rsidRPr="000C32A0">
                <w:rPr>
                  <w:rFonts w:ascii="Arial" w:hAnsi="Arial" w:cs="Arial"/>
                  <w:color w:val="0000FF"/>
                  <w:sz w:val="20"/>
                  <w:szCs w:val="20"/>
                </w:rPr>
                <w:t>N 497-п</w:t>
              </w:r>
            </w:hyperlink>
            <w:r w:rsidRPr="000C32A0">
              <w:rPr>
                <w:rFonts w:ascii="Arial" w:hAnsi="Arial" w:cs="Arial"/>
                <w:color w:val="392C69"/>
                <w:sz w:val="20"/>
                <w:szCs w:val="20"/>
              </w:rPr>
              <w:t>,</w:t>
            </w:r>
            <w:proofErr w:type="gramEnd"/>
          </w:p>
          <w:p w:rsidR="000C32A0" w:rsidRPr="000C32A0" w:rsidRDefault="000C32A0" w:rsidP="000C32A0">
            <w:pPr>
              <w:autoSpaceDE w:val="0"/>
              <w:autoSpaceDN w:val="0"/>
              <w:adjustRightInd w:val="0"/>
              <w:spacing w:after="0" w:line="240" w:lineRule="auto"/>
              <w:jc w:val="center"/>
              <w:rPr>
                <w:rFonts w:ascii="Arial" w:hAnsi="Arial" w:cs="Arial"/>
                <w:color w:val="392C69"/>
                <w:sz w:val="20"/>
                <w:szCs w:val="20"/>
              </w:rPr>
            </w:pPr>
            <w:r w:rsidRPr="000C32A0">
              <w:rPr>
                <w:rFonts w:ascii="Arial" w:hAnsi="Arial" w:cs="Arial"/>
                <w:color w:val="392C69"/>
                <w:sz w:val="20"/>
                <w:szCs w:val="20"/>
              </w:rPr>
              <w:t xml:space="preserve">от 14.02.2014 </w:t>
            </w:r>
            <w:hyperlink r:id="rId6" w:history="1">
              <w:r w:rsidRPr="000C32A0">
                <w:rPr>
                  <w:rFonts w:ascii="Arial" w:hAnsi="Arial" w:cs="Arial"/>
                  <w:color w:val="0000FF"/>
                  <w:sz w:val="20"/>
                  <w:szCs w:val="20"/>
                </w:rPr>
                <w:t>N 56-п</w:t>
              </w:r>
            </w:hyperlink>
            <w:r w:rsidRPr="000C32A0">
              <w:rPr>
                <w:rFonts w:ascii="Arial" w:hAnsi="Arial" w:cs="Arial"/>
                <w:color w:val="392C69"/>
                <w:sz w:val="20"/>
                <w:szCs w:val="20"/>
              </w:rPr>
              <w:t xml:space="preserve">, от 29.07.2016 </w:t>
            </w:r>
            <w:hyperlink r:id="rId7" w:history="1">
              <w:r w:rsidRPr="000C32A0">
                <w:rPr>
                  <w:rFonts w:ascii="Arial" w:hAnsi="Arial" w:cs="Arial"/>
                  <w:color w:val="0000FF"/>
                  <w:sz w:val="20"/>
                  <w:szCs w:val="20"/>
                </w:rPr>
                <w:t>N 286-п</w:t>
              </w:r>
            </w:hyperlink>
            <w:r w:rsidRPr="000C32A0">
              <w:rPr>
                <w:rFonts w:ascii="Arial" w:hAnsi="Arial" w:cs="Arial"/>
                <w:color w:val="392C69"/>
                <w:sz w:val="20"/>
                <w:szCs w:val="20"/>
              </w:rPr>
              <w:t xml:space="preserve">, от 22.12.2017 </w:t>
            </w:r>
            <w:hyperlink r:id="rId8" w:history="1">
              <w:r w:rsidRPr="000C32A0">
                <w:rPr>
                  <w:rFonts w:ascii="Arial" w:hAnsi="Arial" w:cs="Arial"/>
                  <w:color w:val="0000FF"/>
                  <w:sz w:val="20"/>
                  <w:szCs w:val="20"/>
                </w:rPr>
                <w:t>N 556-п</w:t>
              </w:r>
            </w:hyperlink>
            <w:r w:rsidRPr="000C32A0">
              <w:rPr>
                <w:rFonts w:ascii="Arial" w:hAnsi="Arial" w:cs="Arial"/>
                <w:color w:val="392C69"/>
                <w:sz w:val="20"/>
                <w:szCs w:val="20"/>
              </w:rPr>
              <w:t>)</w:t>
            </w:r>
          </w:p>
        </w:tc>
      </w:tr>
    </w:tbl>
    <w:p w:rsidR="000C32A0" w:rsidRPr="000C32A0" w:rsidRDefault="000C32A0" w:rsidP="000C32A0">
      <w:pPr>
        <w:autoSpaceDE w:val="0"/>
        <w:autoSpaceDN w:val="0"/>
        <w:adjustRightInd w:val="0"/>
        <w:spacing w:after="0" w:line="240" w:lineRule="auto"/>
        <w:jc w:val="both"/>
        <w:rPr>
          <w:rFonts w:ascii="Arial" w:hAnsi="Arial" w:cs="Arial"/>
          <w:sz w:val="20"/>
          <w:szCs w:val="20"/>
        </w:rPr>
      </w:pPr>
    </w:p>
    <w:p w:rsidR="000C32A0" w:rsidRPr="000C32A0" w:rsidRDefault="000C32A0" w:rsidP="000C32A0">
      <w:pPr>
        <w:autoSpaceDE w:val="0"/>
        <w:autoSpaceDN w:val="0"/>
        <w:adjustRightInd w:val="0"/>
        <w:spacing w:after="0" w:line="240" w:lineRule="auto"/>
        <w:ind w:firstLine="540"/>
        <w:jc w:val="both"/>
        <w:rPr>
          <w:rFonts w:ascii="Arial" w:hAnsi="Arial" w:cs="Arial"/>
          <w:sz w:val="20"/>
          <w:szCs w:val="20"/>
        </w:rPr>
      </w:pPr>
      <w:proofErr w:type="gramStart"/>
      <w:r w:rsidRPr="000C32A0">
        <w:rPr>
          <w:rFonts w:ascii="Arial" w:hAnsi="Arial" w:cs="Arial"/>
          <w:sz w:val="20"/>
          <w:szCs w:val="20"/>
        </w:rPr>
        <w:t xml:space="preserve">Во исполнение </w:t>
      </w:r>
      <w:hyperlink r:id="rId9" w:history="1">
        <w:r w:rsidRPr="000C32A0">
          <w:rPr>
            <w:rFonts w:ascii="Arial" w:hAnsi="Arial" w:cs="Arial"/>
            <w:color w:val="0000FF"/>
            <w:sz w:val="20"/>
            <w:szCs w:val="20"/>
          </w:rPr>
          <w:t>Закона</w:t>
        </w:r>
      </w:hyperlink>
      <w:r w:rsidRPr="000C32A0">
        <w:rPr>
          <w:rFonts w:ascii="Arial" w:hAnsi="Arial" w:cs="Arial"/>
          <w:sz w:val="20"/>
          <w:szCs w:val="20"/>
        </w:rPr>
        <w:t xml:space="preserve"> Ханты-Мансийского автономного округа - </w:t>
      </w:r>
      <w:proofErr w:type="spellStart"/>
      <w:r w:rsidRPr="000C32A0">
        <w:rPr>
          <w:rFonts w:ascii="Arial" w:hAnsi="Arial" w:cs="Arial"/>
          <w:sz w:val="20"/>
          <w:szCs w:val="20"/>
        </w:rPr>
        <w:t>Югры</w:t>
      </w:r>
      <w:proofErr w:type="spellEnd"/>
      <w:r w:rsidRPr="000C32A0">
        <w:rPr>
          <w:rFonts w:ascii="Arial" w:hAnsi="Arial" w:cs="Arial"/>
          <w:sz w:val="20"/>
          <w:szCs w:val="20"/>
        </w:rPr>
        <w:t xml:space="preserve"> от 25 декабря 2000 года </w:t>
      </w:r>
      <w:hyperlink r:id="rId10" w:history="1">
        <w:r w:rsidRPr="000C32A0">
          <w:rPr>
            <w:rFonts w:ascii="Arial" w:hAnsi="Arial" w:cs="Arial"/>
            <w:color w:val="0000FF"/>
            <w:sz w:val="20"/>
            <w:szCs w:val="20"/>
          </w:rPr>
          <w:t>N 134-оз</w:t>
        </w:r>
      </w:hyperlink>
      <w:r w:rsidRPr="000C32A0">
        <w:rPr>
          <w:rFonts w:ascii="Arial" w:hAnsi="Arial" w:cs="Arial"/>
          <w:sz w:val="20"/>
          <w:szCs w:val="20"/>
        </w:rPr>
        <w:t xml:space="preserve"> "О содержании и защите домашних животных на территории Ханты-Мансийского автономного округа - </w:t>
      </w:r>
      <w:proofErr w:type="spellStart"/>
      <w:r w:rsidRPr="000C32A0">
        <w:rPr>
          <w:rFonts w:ascii="Arial" w:hAnsi="Arial" w:cs="Arial"/>
          <w:sz w:val="20"/>
          <w:szCs w:val="20"/>
        </w:rPr>
        <w:t>Югры</w:t>
      </w:r>
      <w:proofErr w:type="spellEnd"/>
      <w:r w:rsidRPr="000C32A0">
        <w:rPr>
          <w:rFonts w:ascii="Arial" w:hAnsi="Arial" w:cs="Arial"/>
          <w:sz w:val="20"/>
          <w:szCs w:val="20"/>
        </w:rPr>
        <w:t xml:space="preserve">" и в целях усиления профилактических мероприятий по предупреждению заболеваний животных бешенством и другими болезнями, упорядочения содержания собак и кошек в городах и других населенных пунктах Ханты-Мансийского автономного округа - </w:t>
      </w:r>
      <w:proofErr w:type="spellStart"/>
      <w:r w:rsidRPr="000C32A0">
        <w:rPr>
          <w:rFonts w:ascii="Arial" w:hAnsi="Arial" w:cs="Arial"/>
          <w:sz w:val="20"/>
          <w:szCs w:val="20"/>
        </w:rPr>
        <w:t>Югры</w:t>
      </w:r>
      <w:proofErr w:type="spellEnd"/>
      <w:r w:rsidRPr="000C32A0">
        <w:rPr>
          <w:rFonts w:ascii="Arial" w:hAnsi="Arial" w:cs="Arial"/>
          <w:sz w:val="20"/>
          <w:szCs w:val="20"/>
        </w:rPr>
        <w:t xml:space="preserve"> и создания условий, исключающих возможность</w:t>
      </w:r>
      <w:proofErr w:type="gramEnd"/>
      <w:r w:rsidRPr="000C32A0">
        <w:rPr>
          <w:rFonts w:ascii="Arial" w:hAnsi="Arial" w:cs="Arial"/>
          <w:sz w:val="20"/>
          <w:szCs w:val="20"/>
        </w:rPr>
        <w:t xml:space="preserve"> причинения ими вреда здоровью людей, Правительство Ханты-Мансийского автономного округа - </w:t>
      </w:r>
      <w:proofErr w:type="spellStart"/>
      <w:r w:rsidRPr="000C32A0">
        <w:rPr>
          <w:rFonts w:ascii="Arial" w:hAnsi="Arial" w:cs="Arial"/>
          <w:sz w:val="20"/>
          <w:szCs w:val="20"/>
        </w:rPr>
        <w:t>Югры</w:t>
      </w:r>
      <w:proofErr w:type="spellEnd"/>
      <w:r w:rsidRPr="000C32A0">
        <w:rPr>
          <w:rFonts w:ascii="Arial" w:hAnsi="Arial" w:cs="Arial"/>
          <w:sz w:val="20"/>
          <w:szCs w:val="20"/>
        </w:rPr>
        <w:t xml:space="preserve"> постановляет:</w:t>
      </w:r>
    </w:p>
    <w:p w:rsidR="000C32A0" w:rsidRPr="000C32A0" w:rsidRDefault="000C32A0" w:rsidP="000C32A0">
      <w:pPr>
        <w:autoSpaceDE w:val="0"/>
        <w:autoSpaceDN w:val="0"/>
        <w:adjustRightInd w:val="0"/>
        <w:spacing w:after="0" w:line="240" w:lineRule="auto"/>
        <w:jc w:val="both"/>
        <w:rPr>
          <w:rFonts w:ascii="Arial" w:hAnsi="Arial" w:cs="Arial"/>
          <w:sz w:val="20"/>
          <w:szCs w:val="20"/>
        </w:rPr>
      </w:pPr>
      <w:r w:rsidRPr="000C32A0">
        <w:rPr>
          <w:rFonts w:ascii="Arial" w:hAnsi="Arial" w:cs="Arial"/>
          <w:sz w:val="20"/>
          <w:szCs w:val="20"/>
        </w:rPr>
        <w:t xml:space="preserve">(преамбула в ред. </w:t>
      </w:r>
      <w:hyperlink r:id="rId11" w:history="1">
        <w:r w:rsidRPr="000C32A0">
          <w:rPr>
            <w:rFonts w:ascii="Arial" w:hAnsi="Arial" w:cs="Arial"/>
            <w:color w:val="0000FF"/>
            <w:sz w:val="20"/>
            <w:szCs w:val="20"/>
          </w:rPr>
          <w:t>постановления</w:t>
        </w:r>
      </w:hyperlink>
      <w:r w:rsidRPr="000C32A0">
        <w:rPr>
          <w:rFonts w:ascii="Arial" w:hAnsi="Arial" w:cs="Arial"/>
          <w:sz w:val="20"/>
          <w:szCs w:val="20"/>
        </w:rPr>
        <w:t xml:space="preserve"> Правительства ХМАО - </w:t>
      </w:r>
      <w:proofErr w:type="spellStart"/>
      <w:r w:rsidRPr="000C32A0">
        <w:rPr>
          <w:rFonts w:ascii="Arial" w:hAnsi="Arial" w:cs="Arial"/>
          <w:sz w:val="20"/>
          <w:szCs w:val="20"/>
        </w:rPr>
        <w:t>Югры</w:t>
      </w:r>
      <w:proofErr w:type="spellEnd"/>
      <w:r w:rsidRPr="000C32A0">
        <w:rPr>
          <w:rFonts w:ascii="Arial" w:hAnsi="Arial" w:cs="Arial"/>
          <w:sz w:val="20"/>
          <w:szCs w:val="20"/>
        </w:rPr>
        <w:t xml:space="preserve"> от 14.02.2014 N 56-п)</w:t>
      </w:r>
    </w:p>
    <w:p w:rsidR="000C32A0" w:rsidRPr="000C32A0" w:rsidRDefault="000C32A0" w:rsidP="000C32A0">
      <w:pPr>
        <w:autoSpaceDE w:val="0"/>
        <w:autoSpaceDN w:val="0"/>
        <w:adjustRightInd w:val="0"/>
        <w:spacing w:before="200" w:after="0" w:line="240" w:lineRule="auto"/>
        <w:ind w:firstLine="540"/>
        <w:jc w:val="both"/>
        <w:rPr>
          <w:rFonts w:ascii="Arial" w:hAnsi="Arial" w:cs="Arial"/>
          <w:sz w:val="20"/>
          <w:szCs w:val="20"/>
        </w:rPr>
      </w:pPr>
      <w:r w:rsidRPr="000C32A0">
        <w:rPr>
          <w:rFonts w:ascii="Arial" w:hAnsi="Arial" w:cs="Arial"/>
          <w:sz w:val="20"/>
          <w:szCs w:val="20"/>
        </w:rPr>
        <w:t>1. Утвердить:</w:t>
      </w:r>
    </w:p>
    <w:p w:rsidR="000C32A0" w:rsidRPr="000C32A0" w:rsidRDefault="000C32A0" w:rsidP="000C32A0">
      <w:pPr>
        <w:autoSpaceDE w:val="0"/>
        <w:autoSpaceDN w:val="0"/>
        <w:adjustRightInd w:val="0"/>
        <w:spacing w:before="200" w:after="0" w:line="240" w:lineRule="auto"/>
        <w:ind w:firstLine="540"/>
        <w:jc w:val="both"/>
        <w:rPr>
          <w:rFonts w:ascii="Arial" w:hAnsi="Arial" w:cs="Arial"/>
          <w:sz w:val="20"/>
          <w:szCs w:val="20"/>
        </w:rPr>
      </w:pPr>
      <w:r w:rsidRPr="000C32A0">
        <w:rPr>
          <w:rFonts w:ascii="Arial" w:hAnsi="Arial" w:cs="Arial"/>
          <w:sz w:val="20"/>
          <w:szCs w:val="20"/>
        </w:rPr>
        <w:t xml:space="preserve">1.1. </w:t>
      </w:r>
      <w:hyperlink w:anchor="Par36" w:history="1">
        <w:r w:rsidRPr="000C32A0">
          <w:rPr>
            <w:rFonts w:ascii="Arial" w:hAnsi="Arial" w:cs="Arial"/>
            <w:color w:val="0000FF"/>
            <w:sz w:val="20"/>
            <w:szCs w:val="20"/>
          </w:rPr>
          <w:t>Правила</w:t>
        </w:r>
      </w:hyperlink>
      <w:r w:rsidRPr="000C32A0">
        <w:rPr>
          <w:rFonts w:ascii="Arial" w:hAnsi="Arial" w:cs="Arial"/>
          <w:sz w:val="20"/>
          <w:szCs w:val="20"/>
        </w:rPr>
        <w:t xml:space="preserve"> содержания домашних животных на территории Ханты-Мансийского автономного округа - </w:t>
      </w:r>
      <w:proofErr w:type="spellStart"/>
      <w:r w:rsidRPr="000C32A0">
        <w:rPr>
          <w:rFonts w:ascii="Arial" w:hAnsi="Arial" w:cs="Arial"/>
          <w:sz w:val="20"/>
          <w:szCs w:val="20"/>
        </w:rPr>
        <w:t>Югры</w:t>
      </w:r>
      <w:proofErr w:type="spellEnd"/>
      <w:r w:rsidRPr="000C32A0">
        <w:rPr>
          <w:rFonts w:ascii="Arial" w:hAnsi="Arial" w:cs="Arial"/>
          <w:sz w:val="20"/>
          <w:szCs w:val="20"/>
        </w:rPr>
        <w:t xml:space="preserve"> (приложение 1).</w:t>
      </w:r>
    </w:p>
    <w:p w:rsidR="000C32A0" w:rsidRPr="000C32A0" w:rsidRDefault="000C32A0" w:rsidP="000C32A0">
      <w:pPr>
        <w:autoSpaceDE w:val="0"/>
        <w:autoSpaceDN w:val="0"/>
        <w:adjustRightInd w:val="0"/>
        <w:spacing w:before="200" w:after="0" w:line="240" w:lineRule="auto"/>
        <w:ind w:firstLine="540"/>
        <w:jc w:val="both"/>
        <w:rPr>
          <w:rFonts w:ascii="Arial" w:hAnsi="Arial" w:cs="Arial"/>
          <w:sz w:val="20"/>
          <w:szCs w:val="20"/>
        </w:rPr>
      </w:pPr>
      <w:r w:rsidRPr="000C32A0">
        <w:rPr>
          <w:rFonts w:ascii="Arial" w:hAnsi="Arial" w:cs="Arial"/>
          <w:sz w:val="20"/>
          <w:szCs w:val="20"/>
        </w:rPr>
        <w:t xml:space="preserve">1.2. </w:t>
      </w:r>
      <w:hyperlink w:anchor="Par90" w:history="1">
        <w:r w:rsidRPr="000C32A0">
          <w:rPr>
            <w:rFonts w:ascii="Arial" w:hAnsi="Arial" w:cs="Arial"/>
            <w:color w:val="0000FF"/>
            <w:sz w:val="20"/>
            <w:szCs w:val="20"/>
          </w:rPr>
          <w:t>Порядок</w:t>
        </w:r>
      </w:hyperlink>
      <w:r w:rsidRPr="000C32A0">
        <w:rPr>
          <w:rFonts w:ascii="Arial" w:hAnsi="Arial" w:cs="Arial"/>
          <w:sz w:val="20"/>
          <w:szCs w:val="20"/>
        </w:rPr>
        <w:t xml:space="preserve"> регистрации (перерегистрации) домашних животных на территории Ханты-Мансийского автономного округа - </w:t>
      </w:r>
      <w:proofErr w:type="spellStart"/>
      <w:r w:rsidRPr="000C32A0">
        <w:rPr>
          <w:rFonts w:ascii="Arial" w:hAnsi="Arial" w:cs="Arial"/>
          <w:sz w:val="20"/>
          <w:szCs w:val="20"/>
        </w:rPr>
        <w:t>Югры</w:t>
      </w:r>
      <w:proofErr w:type="spellEnd"/>
      <w:r w:rsidRPr="000C32A0">
        <w:rPr>
          <w:rFonts w:ascii="Arial" w:hAnsi="Arial" w:cs="Arial"/>
          <w:sz w:val="20"/>
          <w:szCs w:val="20"/>
        </w:rPr>
        <w:t xml:space="preserve"> (приложение 2).</w:t>
      </w:r>
    </w:p>
    <w:p w:rsidR="000C32A0" w:rsidRPr="000C32A0" w:rsidRDefault="000C32A0" w:rsidP="000C32A0">
      <w:pPr>
        <w:autoSpaceDE w:val="0"/>
        <w:autoSpaceDN w:val="0"/>
        <w:adjustRightInd w:val="0"/>
        <w:spacing w:before="200" w:after="0" w:line="240" w:lineRule="auto"/>
        <w:ind w:firstLine="540"/>
        <w:jc w:val="both"/>
        <w:rPr>
          <w:rFonts w:ascii="Arial" w:hAnsi="Arial" w:cs="Arial"/>
          <w:sz w:val="20"/>
          <w:szCs w:val="20"/>
        </w:rPr>
      </w:pPr>
      <w:r w:rsidRPr="000C32A0">
        <w:rPr>
          <w:rFonts w:ascii="Arial" w:hAnsi="Arial" w:cs="Arial"/>
          <w:sz w:val="20"/>
          <w:szCs w:val="20"/>
        </w:rPr>
        <w:t xml:space="preserve">1.3. </w:t>
      </w:r>
      <w:hyperlink w:anchor="Par128" w:history="1">
        <w:r w:rsidRPr="000C32A0">
          <w:rPr>
            <w:rFonts w:ascii="Arial" w:hAnsi="Arial" w:cs="Arial"/>
            <w:color w:val="0000FF"/>
            <w:sz w:val="20"/>
            <w:szCs w:val="20"/>
          </w:rPr>
          <w:t>Порядок</w:t>
        </w:r>
      </w:hyperlink>
      <w:r w:rsidRPr="000C32A0">
        <w:rPr>
          <w:rFonts w:ascii="Arial" w:hAnsi="Arial" w:cs="Arial"/>
          <w:sz w:val="20"/>
          <w:szCs w:val="20"/>
        </w:rPr>
        <w:t xml:space="preserve"> отлова, содержания и регулирования численности безнадзорных и бродячих домашних животных на территории Ханты-Мансийского автономного округа - </w:t>
      </w:r>
      <w:proofErr w:type="spellStart"/>
      <w:r w:rsidRPr="000C32A0">
        <w:rPr>
          <w:rFonts w:ascii="Arial" w:hAnsi="Arial" w:cs="Arial"/>
          <w:sz w:val="20"/>
          <w:szCs w:val="20"/>
        </w:rPr>
        <w:t>Югры</w:t>
      </w:r>
      <w:proofErr w:type="spellEnd"/>
      <w:r w:rsidRPr="000C32A0">
        <w:rPr>
          <w:rFonts w:ascii="Arial" w:hAnsi="Arial" w:cs="Arial"/>
          <w:sz w:val="20"/>
          <w:szCs w:val="20"/>
        </w:rPr>
        <w:t xml:space="preserve"> (приложение 3).</w:t>
      </w:r>
    </w:p>
    <w:p w:rsidR="000C32A0" w:rsidRPr="000C32A0" w:rsidRDefault="000C32A0" w:rsidP="000C32A0">
      <w:pPr>
        <w:autoSpaceDE w:val="0"/>
        <w:autoSpaceDN w:val="0"/>
        <w:adjustRightInd w:val="0"/>
        <w:spacing w:after="0" w:line="240" w:lineRule="auto"/>
        <w:jc w:val="both"/>
        <w:rPr>
          <w:rFonts w:ascii="Arial" w:hAnsi="Arial" w:cs="Arial"/>
          <w:sz w:val="20"/>
          <w:szCs w:val="20"/>
        </w:rPr>
      </w:pPr>
      <w:r w:rsidRPr="000C32A0">
        <w:rPr>
          <w:rFonts w:ascii="Arial" w:hAnsi="Arial" w:cs="Arial"/>
          <w:sz w:val="20"/>
          <w:szCs w:val="20"/>
        </w:rPr>
        <w:t>(</w:t>
      </w:r>
      <w:proofErr w:type="gramStart"/>
      <w:r w:rsidRPr="000C32A0">
        <w:rPr>
          <w:rFonts w:ascii="Arial" w:hAnsi="Arial" w:cs="Arial"/>
          <w:sz w:val="20"/>
          <w:szCs w:val="20"/>
        </w:rPr>
        <w:t>п</w:t>
      </w:r>
      <w:proofErr w:type="gramEnd"/>
      <w:r w:rsidRPr="000C32A0">
        <w:rPr>
          <w:rFonts w:ascii="Arial" w:hAnsi="Arial" w:cs="Arial"/>
          <w:sz w:val="20"/>
          <w:szCs w:val="20"/>
        </w:rPr>
        <w:t xml:space="preserve">. 1 в ред. </w:t>
      </w:r>
      <w:hyperlink r:id="rId12" w:history="1">
        <w:r w:rsidRPr="000C32A0">
          <w:rPr>
            <w:rFonts w:ascii="Arial" w:hAnsi="Arial" w:cs="Arial"/>
            <w:color w:val="0000FF"/>
            <w:sz w:val="20"/>
            <w:szCs w:val="20"/>
          </w:rPr>
          <w:t>постановления</w:t>
        </w:r>
      </w:hyperlink>
      <w:r w:rsidRPr="000C32A0">
        <w:rPr>
          <w:rFonts w:ascii="Arial" w:hAnsi="Arial" w:cs="Arial"/>
          <w:sz w:val="20"/>
          <w:szCs w:val="20"/>
        </w:rPr>
        <w:t xml:space="preserve"> Правительства ХМАО - </w:t>
      </w:r>
      <w:proofErr w:type="spellStart"/>
      <w:r w:rsidRPr="000C32A0">
        <w:rPr>
          <w:rFonts w:ascii="Arial" w:hAnsi="Arial" w:cs="Arial"/>
          <w:sz w:val="20"/>
          <w:szCs w:val="20"/>
        </w:rPr>
        <w:t>Югры</w:t>
      </w:r>
      <w:proofErr w:type="spellEnd"/>
      <w:r w:rsidRPr="000C32A0">
        <w:rPr>
          <w:rFonts w:ascii="Arial" w:hAnsi="Arial" w:cs="Arial"/>
          <w:sz w:val="20"/>
          <w:szCs w:val="20"/>
        </w:rPr>
        <w:t xml:space="preserve"> от 14.02.2014 N 56-п)</w:t>
      </w:r>
    </w:p>
    <w:p w:rsidR="000C32A0" w:rsidRPr="000C32A0" w:rsidRDefault="000C32A0" w:rsidP="000C32A0">
      <w:pPr>
        <w:autoSpaceDE w:val="0"/>
        <w:autoSpaceDN w:val="0"/>
        <w:adjustRightInd w:val="0"/>
        <w:spacing w:before="200" w:after="0" w:line="240" w:lineRule="auto"/>
        <w:ind w:firstLine="540"/>
        <w:jc w:val="both"/>
        <w:rPr>
          <w:rFonts w:ascii="Arial" w:hAnsi="Arial" w:cs="Arial"/>
          <w:sz w:val="20"/>
          <w:szCs w:val="20"/>
        </w:rPr>
      </w:pPr>
      <w:r w:rsidRPr="000C32A0">
        <w:rPr>
          <w:rFonts w:ascii="Arial" w:hAnsi="Arial" w:cs="Arial"/>
          <w:sz w:val="20"/>
          <w:szCs w:val="20"/>
        </w:rPr>
        <w:t xml:space="preserve">2 - 4. Утратили силу. - </w:t>
      </w:r>
      <w:hyperlink r:id="rId13" w:history="1">
        <w:r w:rsidRPr="000C32A0">
          <w:rPr>
            <w:rFonts w:ascii="Arial" w:hAnsi="Arial" w:cs="Arial"/>
            <w:color w:val="0000FF"/>
            <w:sz w:val="20"/>
            <w:szCs w:val="20"/>
          </w:rPr>
          <w:t>Постановление</w:t>
        </w:r>
      </w:hyperlink>
      <w:r w:rsidRPr="000C32A0">
        <w:rPr>
          <w:rFonts w:ascii="Arial" w:hAnsi="Arial" w:cs="Arial"/>
          <w:sz w:val="20"/>
          <w:szCs w:val="20"/>
        </w:rPr>
        <w:t xml:space="preserve"> Правительства ХМАО - </w:t>
      </w:r>
      <w:proofErr w:type="spellStart"/>
      <w:r w:rsidRPr="000C32A0">
        <w:rPr>
          <w:rFonts w:ascii="Arial" w:hAnsi="Arial" w:cs="Arial"/>
          <w:sz w:val="20"/>
          <w:szCs w:val="20"/>
        </w:rPr>
        <w:t>Югры</w:t>
      </w:r>
      <w:proofErr w:type="spellEnd"/>
      <w:r w:rsidRPr="000C32A0">
        <w:rPr>
          <w:rFonts w:ascii="Arial" w:hAnsi="Arial" w:cs="Arial"/>
          <w:sz w:val="20"/>
          <w:szCs w:val="20"/>
        </w:rPr>
        <w:t xml:space="preserve"> от 14.02.2014 N 56-п.</w:t>
      </w:r>
    </w:p>
    <w:p w:rsidR="000C32A0" w:rsidRPr="000C32A0" w:rsidRDefault="000C32A0" w:rsidP="000C32A0">
      <w:pPr>
        <w:autoSpaceDE w:val="0"/>
        <w:autoSpaceDN w:val="0"/>
        <w:adjustRightInd w:val="0"/>
        <w:spacing w:after="0" w:line="240" w:lineRule="auto"/>
        <w:jc w:val="both"/>
        <w:rPr>
          <w:rFonts w:ascii="Arial" w:hAnsi="Arial" w:cs="Arial"/>
          <w:sz w:val="20"/>
          <w:szCs w:val="20"/>
        </w:rPr>
      </w:pPr>
    </w:p>
    <w:p w:rsidR="000C32A0" w:rsidRPr="000C32A0" w:rsidRDefault="000C32A0" w:rsidP="000C32A0">
      <w:pPr>
        <w:autoSpaceDE w:val="0"/>
        <w:autoSpaceDN w:val="0"/>
        <w:adjustRightInd w:val="0"/>
        <w:spacing w:after="0" w:line="240" w:lineRule="auto"/>
        <w:jc w:val="right"/>
        <w:rPr>
          <w:rFonts w:ascii="Arial" w:hAnsi="Arial" w:cs="Arial"/>
          <w:sz w:val="20"/>
          <w:szCs w:val="20"/>
        </w:rPr>
      </w:pPr>
      <w:r w:rsidRPr="000C32A0">
        <w:rPr>
          <w:rFonts w:ascii="Arial" w:hAnsi="Arial" w:cs="Arial"/>
          <w:sz w:val="20"/>
          <w:szCs w:val="20"/>
        </w:rPr>
        <w:t>Председатель Правительства</w:t>
      </w:r>
    </w:p>
    <w:p w:rsidR="000C32A0" w:rsidRPr="000C32A0" w:rsidRDefault="000C32A0" w:rsidP="000C32A0">
      <w:pPr>
        <w:autoSpaceDE w:val="0"/>
        <w:autoSpaceDN w:val="0"/>
        <w:adjustRightInd w:val="0"/>
        <w:spacing w:after="0" w:line="240" w:lineRule="auto"/>
        <w:jc w:val="right"/>
        <w:rPr>
          <w:rFonts w:ascii="Arial" w:hAnsi="Arial" w:cs="Arial"/>
          <w:sz w:val="20"/>
          <w:szCs w:val="20"/>
        </w:rPr>
      </w:pPr>
      <w:r w:rsidRPr="000C32A0">
        <w:rPr>
          <w:rFonts w:ascii="Arial" w:hAnsi="Arial" w:cs="Arial"/>
          <w:sz w:val="20"/>
          <w:szCs w:val="20"/>
        </w:rPr>
        <w:t>автономного округа</w:t>
      </w:r>
    </w:p>
    <w:p w:rsidR="000C32A0" w:rsidRPr="000C32A0" w:rsidRDefault="000C32A0" w:rsidP="000C32A0">
      <w:pPr>
        <w:autoSpaceDE w:val="0"/>
        <w:autoSpaceDN w:val="0"/>
        <w:adjustRightInd w:val="0"/>
        <w:spacing w:after="0" w:line="240" w:lineRule="auto"/>
        <w:jc w:val="right"/>
        <w:rPr>
          <w:rFonts w:ascii="Arial" w:hAnsi="Arial" w:cs="Arial"/>
          <w:sz w:val="20"/>
          <w:szCs w:val="20"/>
        </w:rPr>
      </w:pPr>
      <w:r w:rsidRPr="000C32A0">
        <w:rPr>
          <w:rFonts w:ascii="Arial" w:hAnsi="Arial" w:cs="Arial"/>
          <w:sz w:val="20"/>
          <w:szCs w:val="20"/>
        </w:rPr>
        <w:t>А.В.ФИЛИПЕНКО</w:t>
      </w:r>
    </w:p>
    <w:p w:rsidR="000C32A0" w:rsidRPr="000C32A0" w:rsidRDefault="000C32A0" w:rsidP="000C32A0">
      <w:pPr>
        <w:autoSpaceDE w:val="0"/>
        <w:autoSpaceDN w:val="0"/>
        <w:adjustRightInd w:val="0"/>
        <w:spacing w:after="0" w:line="240" w:lineRule="auto"/>
        <w:jc w:val="both"/>
        <w:rPr>
          <w:rFonts w:ascii="Arial" w:hAnsi="Arial" w:cs="Arial"/>
          <w:sz w:val="20"/>
          <w:szCs w:val="20"/>
        </w:rPr>
      </w:pPr>
    </w:p>
    <w:p w:rsidR="000C32A0" w:rsidRPr="000C32A0" w:rsidRDefault="000C32A0" w:rsidP="000C32A0">
      <w:pPr>
        <w:autoSpaceDE w:val="0"/>
        <w:autoSpaceDN w:val="0"/>
        <w:adjustRightInd w:val="0"/>
        <w:spacing w:after="0" w:line="240" w:lineRule="auto"/>
        <w:jc w:val="both"/>
        <w:rPr>
          <w:rFonts w:ascii="Arial" w:hAnsi="Arial" w:cs="Arial"/>
          <w:sz w:val="20"/>
          <w:szCs w:val="20"/>
        </w:rPr>
      </w:pPr>
    </w:p>
    <w:p w:rsidR="000C32A0" w:rsidRPr="000C32A0" w:rsidRDefault="000C32A0" w:rsidP="000C32A0">
      <w:pPr>
        <w:autoSpaceDE w:val="0"/>
        <w:autoSpaceDN w:val="0"/>
        <w:adjustRightInd w:val="0"/>
        <w:spacing w:after="0" w:line="240" w:lineRule="auto"/>
        <w:jc w:val="both"/>
        <w:rPr>
          <w:rFonts w:ascii="Arial" w:hAnsi="Arial" w:cs="Arial"/>
          <w:sz w:val="20"/>
          <w:szCs w:val="20"/>
        </w:rPr>
      </w:pPr>
    </w:p>
    <w:p w:rsidR="000C32A0" w:rsidRPr="000C32A0" w:rsidRDefault="000C32A0" w:rsidP="000C32A0">
      <w:pPr>
        <w:autoSpaceDE w:val="0"/>
        <w:autoSpaceDN w:val="0"/>
        <w:adjustRightInd w:val="0"/>
        <w:spacing w:after="0" w:line="240" w:lineRule="auto"/>
        <w:jc w:val="both"/>
        <w:rPr>
          <w:rFonts w:ascii="Arial" w:hAnsi="Arial" w:cs="Arial"/>
          <w:sz w:val="20"/>
          <w:szCs w:val="20"/>
        </w:rPr>
      </w:pPr>
    </w:p>
    <w:p w:rsidR="000C32A0" w:rsidRPr="000C32A0" w:rsidRDefault="000C32A0" w:rsidP="000C32A0">
      <w:pPr>
        <w:autoSpaceDE w:val="0"/>
        <w:autoSpaceDN w:val="0"/>
        <w:adjustRightInd w:val="0"/>
        <w:spacing w:after="0" w:line="240" w:lineRule="auto"/>
        <w:jc w:val="both"/>
        <w:rPr>
          <w:rFonts w:ascii="Arial" w:hAnsi="Arial" w:cs="Arial"/>
          <w:sz w:val="20"/>
          <w:szCs w:val="20"/>
        </w:rPr>
      </w:pPr>
    </w:p>
    <w:p w:rsidR="000C32A0" w:rsidRPr="000C32A0" w:rsidRDefault="000C32A0" w:rsidP="000C32A0">
      <w:pPr>
        <w:autoSpaceDE w:val="0"/>
        <w:autoSpaceDN w:val="0"/>
        <w:adjustRightInd w:val="0"/>
        <w:spacing w:after="0" w:line="240" w:lineRule="auto"/>
        <w:jc w:val="right"/>
        <w:outlineLvl w:val="0"/>
        <w:rPr>
          <w:rFonts w:ascii="Arial" w:hAnsi="Arial" w:cs="Arial"/>
          <w:sz w:val="20"/>
          <w:szCs w:val="20"/>
        </w:rPr>
      </w:pPr>
      <w:r w:rsidRPr="000C32A0">
        <w:rPr>
          <w:rFonts w:ascii="Arial" w:hAnsi="Arial" w:cs="Arial"/>
          <w:sz w:val="20"/>
          <w:szCs w:val="20"/>
        </w:rPr>
        <w:t>Приложение 1</w:t>
      </w:r>
    </w:p>
    <w:p w:rsidR="000C32A0" w:rsidRPr="000C32A0" w:rsidRDefault="000C32A0" w:rsidP="000C32A0">
      <w:pPr>
        <w:autoSpaceDE w:val="0"/>
        <w:autoSpaceDN w:val="0"/>
        <w:adjustRightInd w:val="0"/>
        <w:spacing w:after="0" w:line="240" w:lineRule="auto"/>
        <w:jc w:val="right"/>
        <w:rPr>
          <w:rFonts w:ascii="Arial" w:hAnsi="Arial" w:cs="Arial"/>
          <w:sz w:val="20"/>
          <w:szCs w:val="20"/>
        </w:rPr>
      </w:pPr>
      <w:r w:rsidRPr="000C32A0">
        <w:rPr>
          <w:rFonts w:ascii="Arial" w:hAnsi="Arial" w:cs="Arial"/>
          <w:sz w:val="20"/>
          <w:szCs w:val="20"/>
        </w:rPr>
        <w:t>к постановлению Правительства</w:t>
      </w:r>
    </w:p>
    <w:p w:rsidR="000C32A0" w:rsidRPr="000C32A0" w:rsidRDefault="000C32A0" w:rsidP="000C32A0">
      <w:pPr>
        <w:autoSpaceDE w:val="0"/>
        <w:autoSpaceDN w:val="0"/>
        <w:adjustRightInd w:val="0"/>
        <w:spacing w:after="0" w:line="240" w:lineRule="auto"/>
        <w:jc w:val="right"/>
        <w:rPr>
          <w:rFonts w:ascii="Arial" w:hAnsi="Arial" w:cs="Arial"/>
          <w:sz w:val="20"/>
          <w:szCs w:val="20"/>
        </w:rPr>
      </w:pPr>
      <w:r w:rsidRPr="000C32A0">
        <w:rPr>
          <w:rFonts w:ascii="Arial" w:hAnsi="Arial" w:cs="Arial"/>
          <w:sz w:val="20"/>
          <w:szCs w:val="20"/>
        </w:rPr>
        <w:t>Ханты-Мансийского</w:t>
      </w:r>
    </w:p>
    <w:p w:rsidR="000C32A0" w:rsidRPr="000C32A0" w:rsidRDefault="000C32A0" w:rsidP="000C32A0">
      <w:pPr>
        <w:autoSpaceDE w:val="0"/>
        <w:autoSpaceDN w:val="0"/>
        <w:adjustRightInd w:val="0"/>
        <w:spacing w:after="0" w:line="240" w:lineRule="auto"/>
        <w:jc w:val="right"/>
        <w:rPr>
          <w:rFonts w:ascii="Arial" w:hAnsi="Arial" w:cs="Arial"/>
          <w:sz w:val="20"/>
          <w:szCs w:val="20"/>
        </w:rPr>
      </w:pPr>
      <w:r w:rsidRPr="000C32A0">
        <w:rPr>
          <w:rFonts w:ascii="Arial" w:hAnsi="Arial" w:cs="Arial"/>
          <w:sz w:val="20"/>
          <w:szCs w:val="20"/>
        </w:rPr>
        <w:t xml:space="preserve">автономного округа - </w:t>
      </w:r>
      <w:proofErr w:type="spellStart"/>
      <w:r w:rsidRPr="000C32A0">
        <w:rPr>
          <w:rFonts w:ascii="Arial" w:hAnsi="Arial" w:cs="Arial"/>
          <w:sz w:val="20"/>
          <w:szCs w:val="20"/>
        </w:rPr>
        <w:t>Югры</w:t>
      </w:r>
      <w:proofErr w:type="spellEnd"/>
    </w:p>
    <w:p w:rsidR="000C32A0" w:rsidRPr="000C32A0" w:rsidRDefault="000C32A0" w:rsidP="000C32A0">
      <w:pPr>
        <w:autoSpaceDE w:val="0"/>
        <w:autoSpaceDN w:val="0"/>
        <w:adjustRightInd w:val="0"/>
        <w:spacing w:after="0" w:line="240" w:lineRule="auto"/>
        <w:jc w:val="right"/>
        <w:rPr>
          <w:rFonts w:ascii="Arial" w:hAnsi="Arial" w:cs="Arial"/>
          <w:sz w:val="20"/>
          <w:szCs w:val="20"/>
        </w:rPr>
      </w:pPr>
      <w:r w:rsidRPr="000C32A0">
        <w:rPr>
          <w:rFonts w:ascii="Arial" w:hAnsi="Arial" w:cs="Arial"/>
          <w:sz w:val="20"/>
          <w:szCs w:val="20"/>
        </w:rPr>
        <w:t>от 23 июля 2001 г. N 366-п</w:t>
      </w:r>
    </w:p>
    <w:p w:rsidR="000C32A0" w:rsidRPr="000C32A0" w:rsidRDefault="000C32A0" w:rsidP="000C32A0">
      <w:pPr>
        <w:autoSpaceDE w:val="0"/>
        <w:autoSpaceDN w:val="0"/>
        <w:adjustRightInd w:val="0"/>
        <w:spacing w:after="0" w:line="240" w:lineRule="auto"/>
        <w:jc w:val="both"/>
        <w:rPr>
          <w:rFonts w:ascii="Arial" w:hAnsi="Arial" w:cs="Arial"/>
          <w:sz w:val="20"/>
          <w:szCs w:val="20"/>
        </w:rPr>
      </w:pPr>
    </w:p>
    <w:p w:rsidR="000C32A0" w:rsidRPr="000C32A0" w:rsidRDefault="000C32A0" w:rsidP="000C32A0">
      <w:pPr>
        <w:autoSpaceDE w:val="0"/>
        <w:autoSpaceDN w:val="0"/>
        <w:adjustRightInd w:val="0"/>
        <w:spacing w:after="0" w:line="240" w:lineRule="auto"/>
        <w:jc w:val="center"/>
        <w:outlineLvl w:val="1"/>
        <w:rPr>
          <w:rFonts w:ascii="Arial" w:hAnsi="Arial" w:cs="Arial"/>
          <w:b/>
          <w:bCs/>
          <w:sz w:val="20"/>
          <w:szCs w:val="20"/>
        </w:rPr>
      </w:pPr>
      <w:bookmarkStart w:id="0" w:name="Par36"/>
      <w:bookmarkEnd w:id="0"/>
      <w:r w:rsidRPr="000C32A0">
        <w:rPr>
          <w:rFonts w:ascii="Arial" w:hAnsi="Arial" w:cs="Arial"/>
          <w:b/>
          <w:bCs/>
          <w:sz w:val="20"/>
          <w:szCs w:val="20"/>
        </w:rPr>
        <w:t>ПРАВИЛА</w:t>
      </w:r>
    </w:p>
    <w:p w:rsidR="000C32A0" w:rsidRPr="000C32A0" w:rsidRDefault="000C32A0" w:rsidP="000C32A0">
      <w:pPr>
        <w:autoSpaceDE w:val="0"/>
        <w:autoSpaceDN w:val="0"/>
        <w:adjustRightInd w:val="0"/>
        <w:spacing w:after="0" w:line="240" w:lineRule="auto"/>
        <w:jc w:val="center"/>
        <w:outlineLvl w:val="1"/>
        <w:rPr>
          <w:rFonts w:ascii="Arial" w:hAnsi="Arial" w:cs="Arial"/>
          <w:b/>
          <w:bCs/>
          <w:sz w:val="20"/>
          <w:szCs w:val="20"/>
        </w:rPr>
      </w:pPr>
      <w:r w:rsidRPr="000C32A0">
        <w:rPr>
          <w:rFonts w:ascii="Arial" w:hAnsi="Arial" w:cs="Arial"/>
          <w:b/>
          <w:bCs/>
          <w:sz w:val="20"/>
          <w:szCs w:val="20"/>
        </w:rPr>
        <w:t>СОДЕРЖАНИЯ ДОМАШНИХ ЖИВОТНЫХ НА ТЕРРИТОРИИ</w:t>
      </w:r>
    </w:p>
    <w:p w:rsidR="000C32A0" w:rsidRPr="000C32A0" w:rsidRDefault="000C32A0" w:rsidP="000C32A0">
      <w:pPr>
        <w:autoSpaceDE w:val="0"/>
        <w:autoSpaceDN w:val="0"/>
        <w:adjustRightInd w:val="0"/>
        <w:spacing w:after="0" w:line="240" w:lineRule="auto"/>
        <w:jc w:val="center"/>
        <w:outlineLvl w:val="1"/>
        <w:rPr>
          <w:rFonts w:ascii="Arial" w:hAnsi="Arial" w:cs="Arial"/>
          <w:b/>
          <w:bCs/>
          <w:sz w:val="20"/>
          <w:szCs w:val="20"/>
        </w:rPr>
      </w:pPr>
      <w:r w:rsidRPr="000C32A0">
        <w:rPr>
          <w:rFonts w:ascii="Arial" w:hAnsi="Arial" w:cs="Arial"/>
          <w:b/>
          <w:bCs/>
          <w:sz w:val="20"/>
          <w:szCs w:val="20"/>
        </w:rPr>
        <w:t>ХАНТЫ-МАНСИЙСКОГО АВТОНОМНОГО ОКРУГА - ЮГРЫ</w:t>
      </w:r>
    </w:p>
    <w:p w:rsidR="000C32A0" w:rsidRPr="000C32A0" w:rsidRDefault="000C32A0" w:rsidP="000C32A0">
      <w:pPr>
        <w:autoSpaceDE w:val="0"/>
        <w:autoSpaceDN w:val="0"/>
        <w:adjustRightInd w:val="0"/>
        <w:spacing w:after="0" w:line="240" w:lineRule="auto"/>
        <w:jc w:val="center"/>
        <w:outlineLvl w:val="1"/>
        <w:rPr>
          <w:rFonts w:ascii="Arial" w:hAnsi="Arial" w:cs="Arial"/>
          <w:b/>
          <w:bCs/>
          <w:sz w:val="20"/>
          <w:szCs w:val="20"/>
        </w:rPr>
      </w:pPr>
      <w:r w:rsidRPr="000C32A0">
        <w:rPr>
          <w:rFonts w:ascii="Arial" w:hAnsi="Arial" w:cs="Arial"/>
          <w:b/>
          <w:bCs/>
          <w:sz w:val="20"/>
          <w:szCs w:val="20"/>
        </w:rPr>
        <w:t>(ДАЛЕЕ - ПРАВИЛА)</w:t>
      </w:r>
    </w:p>
    <w:p w:rsidR="000C32A0" w:rsidRPr="000C32A0" w:rsidRDefault="000C32A0" w:rsidP="000C32A0">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0C32A0" w:rsidRPr="000C32A0">
        <w:trPr>
          <w:jc w:val="center"/>
        </w:trPr>
        <w:tc>
          <w:tcPr>
            <w:tcW w:w="5000" w:type="pct"/>
            <w:tcBorders>
              <w:left w:val="single" w:sz="24" w:space="0" w:color="CED3F1"/>
              <w:right w:val="single" w:sz="24" w:space="0" w:color="F4F3F8"/>
            </w:tcBorders>
            <w:shd w:val="clear" w:color="auto" w:fill="F4F3F8"/>
          </w:tcPr>
          <w:p w:rsidR="000C32A0" w:rsidRPr="000C32A0" w:rsidRDefault="000C32A0" w:rsidP="000C32A0">
            <w:pPr>
              <w:autoSpaceDE w:val="0"/>
              <w:autoSpaceDN w:val="0"/>
              <w:adjustRightInd w:val="0"/>
              <w:spacing w:after="0" w:line="240" w:lineRule="auto"/>
              <w:jc w:val="center"/>
              <w:rPr>
                <w:rFonts w:ascii="Arial" w:hAnsi="Arial" w:cs="Arial"/>
                <w:color w:val="392C69"/>
                <w:sz w:val="20"/>
                <w:szCs w:val="20"/>
              </w:rPr>
            </w:pPr>
            <w:r w:rsidRPr="000C32A0">
              <w:rPr>
                <w:rFonts w:ascii="Arial" w:hAnsi="Arial" w:cs="Arial"/>
                <w:color w:val="392C69"/>
                <w:sz w:val="20"/>
                <w:szCs w:val="20"/>
              </w:rPr>
              <w:lastRenderedPageBreak/>
              <w:t>Список изменяющих документов</w:t>
            </w:r>
          </w:p>
          <w:p w:rsidR="000C32A0" w:rsidRPr="000C32A0" w:rsidRDefault="000C32A0" w:rsidP="000C32A0">
            <w:pPr>
              <w:autoSpaceDE w:val="0"/>
              <w:autoSpaceDN w:val="0"/>
              <w:adjustRightInd w:val="0"/>
              <w:spacing w:after="0" w:line="240" w:lineRule="auto"/>
              <w:jc w:val="center"/>
              <w:rPr>
                <w:rFonts w:ascii="Arial" w:hAnsi="Arial" w:cs="Arial"/>
                <w:color w:val="392C69"/>
                <w:sz w:val="20"/>
                <w:szCs w:val="20"/>
              </w:rPr>
            </w:pPr>
            <w:r w:rsidRPr="000C32A0">
              <w:rPr>
                <w:rFonts w:ascii="Arial" w:hAnsi="Arial" w:cs="Arial"/>
                <w:color w:val="392C69"/>
                <w:sz w:val="20"/>
                <w:szCs w:val="20"/>
              </w:rPr>
              <w:t xml:space="preserve">(в ред. </w:t>
            </w:r>
            <w:hyperlink r:id="rId14" w:history="1">
              <w:r w:rsidRPr="000C32A0">
                <w:rPr>
                  <w:rFonts w:ascii="Arial" w:hAnsi="Arial" w:cs="Arial"/>
                  <w:color w:val="0000FF"/>
                  <w:sz w:val="20"/>
                  <w:szCs w:val="20"/>
                </w:rPr>
                <w:t>постановления</w:t>
              </w:r>
            </w:hyperlink>
            <w:r w:rsidRPr="000C32A0">
              <w:rPr>
                <w:rFonts w:ascii="Arial" w:hAnsi="Arial" w:cs="Arial"/>
                <w:color w:val="392C69"/>
                <w:sz w:val="20"/>
                <w:szCs w:val="20"/>
              </w:rPr>
              <w:t xml:space="preserve"> Правительства ХМАО - </w:t>
            </w:r>
            <w:proofErr w:type="spellStart"/>
            <w:r w:rsidRPr="000C32A0">
              <w:rPr>
                <w:rFonts w:ascii="Arial" w:hAnsi="Arial" w:cs="Arial"/>
                <w:color w:val="392C69"/>
                <w:sz w:val="20"/>
                <w:szCs w:val="20"/>
              </w:rPr>
              <w:t>Югры</w:t>
            </w:r>
            <w:proofErr w:type="spellEnd"/>
            <w:r w:rsidRPr="000C32A0">
              <w:rPr>
                <w:rFonts w:ascii="Arial" w:hAnsi="Arial" w:cs="Arial"/>
                <w:color w:val="392C69"/>
                <w:sz w:val="20"/>
                <w:szCs w:val="20"/>
              </w:rPr>
              <w:t xml:space="preserve"> от 14.02.2014 N 56-п)</w:t>
            </w:r>
          </w:p>
        </w:tc>
      </w:tr>
    </w:tbl>
    <w:p w:rsidR="000C32A0" w:rsidRPr="000C32A0" w:rsidRDefault="000C32A0" w:rsidP="000C32A0">
      <w:pPr>
        <w:autoSpaceDE w:val="0"/>
        <w:autoSpaceDN w:val="0"/>
        <w:adjustRightInd w:val="0"/>
        <w:spacing w:after="0" w:line="240" w:lineRule="auto"/>
        <w:jc w:val="both"/>
        <w:rPr>
          <w:rFonts w:ascii="Arial" w:hAnsi="Arial" w:cs="Arial"/>
          <w:sz w:val="20"/>
          <w:szCs w:val="20"/>
        </w:rPr>
      </w:pPr>
    </w:p>
    <w:p w:rsidR="000C32A0" w:rsidRPr="000C32A0" w:rsidRDefault="000C32A0" w:rsidP="000C32A0">
      <w:pPr>
        <w:autoSpaceDE w:val="0"/>
        <w:autoSpaceDN w:val="0"/>
        <w:adjustRightInd w:val="0"/>
        <w:spacing w:after="0" w:line="240" w:lineRule="auto"/>
        <w:ind w:firstLine="540"/>
        <w:jc w:val="both"/>
        <w:rPr>
          <w:rFonts w:ascii="Arial" w:hAnsi="Arial" w:cs="Arial"/>
          <w:sz w:val="20"/>
          <w:szCs w:val="20"/>
        </w:rPr>
      </w:pPr>
      <w:r w:rsidRPr="000C32A0">
        <w:rPr>
          <w:rFonts w:ascii="Arial" w:hAnsi="Arial" w:cs="Arial"/>
          <w:sz w:val="20"/>
          <w:szCs w:val="20"/>
        </w:rPr>
        <w:t xml:space="preserve">1. Настоящие </w:t>
      </w:r>
      <w:hyperlink r:id="rId15" w:history="1">
        <w:r w:rsidRPr="000C32A0">
          <w:rPr>
            <w:rFonts w:ascii="Arial" w:hAnsi="Arial" w:cs="Arial"/>
            <w:color w:val="0000FF"/>
            <w:sz w:val="20"/>
            <w:szCs w:val="20"/>
          </w:rPr>
          <w:t>Правила</w:t>
        </w:r>
      </w:hyperlink>
      <w:r w:rsidRPr="000C32A0">
        <w:rPr>
          <w:rFonts w:ascii="Arial" w:hAnsi="Arial" w:cs="Arial"/>
          <w:sz w:val="20"/>
          <w:szCs w:val="20"/>
        </w:rPr>
        <w:t xml:space="preserve"> распространяются на всех владельцев (собственников) домашних животных - кошек и собак на территории Ханты-Мансийского автономного округа - </w:t>
      </w:r>
      <w:proofErr w:type="spellStart"/>
      <w:r w:rsidRPr="000C32A0">
        <w:rPr>
          <w:rFonts w:ascii="Arial" w:hAnsi="Arial" w:cs="Arial"/>
          <w:sz w:val="20"/>
          <w:szCs w:val="20"/>
        </w:rPr>
        <w:t>Югры</w:t>
      </w:r>
      <w:proofErr w:type="spellEnd"/>
      <w:r w:rsidRPr="000C32A0">
        <w:rPr>
          <w:rFonts w:ascii="Arial" w:hAnsi="Arial" w:cs="Arial"/>
          <w:sz w:val="20"/>
          <w:szCs w:val="20"/>
        </w:rPr>
        <w:t>.</w:t>
      </w:r>
    </w:p>
    <w:p w:rsidR="000C32A0" w:rsidRPr="000C32A0" w:rsidRDefault="000C32A0" w:rsidP="000C32A0">
      <w:pPr>
        <w:autoSpaceDE w:val="0"/>
        <w:autoSpaceDN w:val="0"/>
        <w:adjustRightInd w:val="0"/>
        <w:spacing w:before="200" w:after="0" w:line="240" w:lineRule="auto"/>
        <w:ind w:firstLine="540"/>
        <w:jc w:val="both"/>
        <w:rPr>
          <w:rFonts w:ascii="Arial" w:hAnsi="Arial" w:cs="Arial"/>
          <w:sz w:val="20"/>
          <w:szCs w:val="20"/>
        </w:rPr>
      </w:pPr>
      <w:r w:rsidRPr="000C32A0">
        <w:rPr>
          <w:rFonts w:ascii="Arial" w:hAnsi="Arial" w:cs="Arial"/>
          <w:sz w:val="20"/>
          <w:szCs w:val="20"/>
        </w:rPr>
        <w:t>2. Содержание домашних животных разрешается при условии соблюдения санитарно-гигиенических, ветеринарных требований, а также настоящих Правил.</w:t>
      </w:r>
    </w:p>
    <w:p w:rsidR="000C32A0" w:rsidRPr="000C32A0" w:rsidRDefault="000C32A0" w:rsidP="000C32A0">
      <w:pPr>
        <w:autoSpaceDE w:val="0"/>
        <w:autoSpaceDN w:val="0"/>
        <w:adjustRightInd w:val="0"/>
        <w:spacing w:before="200" w:after="0" w:line="240" w:lineRule="auto"/>
        <w:ind w:firstLine="540"/>
        <w:jc w:val="both"/>
        <w:rPr>
          <w:rFonts w:ascii="Arial" w:hAnsi="Arial" w:cs="Arial"/>
          <w:sz w:val="20"/>
          <w:szCs w:val="20"/>
        </w:rPr>
      </w:pPr>
      <w:r w:rsidRPr="000C32A0">
        <w:rPr>
          <w:rFonts w:ascii="Arial" w:hAnsi="Arial" w:cs="Arial"/>
          <w:sz w:val="20"/>
          <w:szCs w:val="20"/>
        </w:rPr>
        <w:t>3. Содержание домашних животных в жилых помещениях, занятых несколькими семьями, возможно только с письменного согласия всех проживающих совершеннолетних членов этих семей, при отсутствии медицинских противопоказаний у всех проживающих.</w:t>
      </w:r>
    </w:p>
    <w:p w:rsidR="000C32A0" w:rsidRPr="000C32A0" w:rsidRDefault="000C32A0" w:rsidP="000C32A0">
      <w:pPr>
        <w:autoSpaceDE w:val="0"/>
        <w:autoSpaceDN w:val="0"/>
        <w:adjustRightInd w:val="0"/>
        <w:spacing w:before="200" w:after="0" w:line="240" w:lineRule="auto"/>
        <w:ind w:firstLine="540"/>
        <w:jc w:val="both"/>
        <w:rPr>
          <w:rFonts w:ascii="Arial" w:hAnsi="Arial" w:cs="Arial"/>
          <w:sz w:val="20"/>
          <w:szCs w:val="20"/>
        </w:rPr>
      </w:pPr>
      <w:r w:rsidRPr="000C32A0">
        <w:rPr>
          <w:rFonts w:ascii="Arial" w:hAnsi="Arial" w:cs="Arial"/>
          <w:sz w:val="20"/>
          <w:szCs w:val="20"/>
        </w:rPr>
        <w:t xml:space="preserve">4. Временное пребывание лиц с домашними животными в общежитиях и гостиницах допускается с согласия администраций указанных организаций, с соблюдением санитарно-гигиенических, ветеринарных и иных требований законодательства Российской Федерации, Ханты-Мансийского автономного округа - </w:t>
      </w:r>
      <w:proofErr w:type="spellStart"/>
      <w:r w:rsidRPr="000C32A0">
        <w:rPr>
          <w:rFonts w:ascii="Arial" w:hAnsi="Arial" w:cs="Arial"/>
          <w:sz w:val="20"/>
          <w:szCs w:val="20"/>
        </w:rPr>
        <w:t>Югры</w:t>
      </w:r>
      <w:proofErr w:type="spellEnd"/>
      <w:r w:rsidRPr="000C32A0">
        <w:rPr>
          <w:rFonts w:ascii="Arial" w:hAnsi="Arial" w:cs="Arial"/>
          <w:sz w:val="20"/>
          <w:szCs w:val="20"/>
        </w:rPr>
        <w:t>, настоящих Правил, а также в соответствии с правилами внутреннего распорядка, установленными в общежитиях и гостиницах.</w:t>
      </w:r>
    </w:p>
    <w:p w:rsidR="000C32A0" w:rsidRPr="000C32A0" w:rsidRDefault="000C32A0" w:rsidP="000C32A0">
      <w:pPr>
        <w:autoSpaceDE w:val="0"/>
        <w:autoSpaceDN w:val="0"/>
        <w:adjustRightInd w:val="0"/>
        <w:spacing w:before="200" w:after="0" w:line="240" w:lineRule="auto"/>
        <w:ind w:firstLine="540"/>
        <w:jc w:val="both"/>
        <w:rPr>
          <w:rFonts w:ascii="Arial" w:hAnsi="Arial" w:cs="Arial"/>
          <w:sz w:val="20"/>
          <w:szCs w:val="20"/>
        </w:rPr>
      </w:pPr>
      <w:r w:rsidRPr="000C32A0">
        <w:rPr>
          <w:rFonts w:ascii="Arial" w:hAnsi="Arial" w:cs="Arial"/>
          <w:sz w:val="20"/>
          <w:szCs w:val="20"/>
        </w:rPr>
        <w:t xml:space="preserve">5. Запрещается оставлять домашних животных без надзора, без предоставления необходимых условий их содержания, заботы и попечения. В </w:t>
      </w:r>
      <w:proofErr w:type="gramStart"/>
      <w:r w:rsidRPr="000C32A0">
        <w:rPr>
          <w:rFonts w:ascii="Arial" w:hAnsi="Arial" w:cs="Arial"/>
          <w:sz w:val="20"/>
          <w:szCs w:val="20"/>
        </w:rPr>
        <w:t>случае</w:t>
      </w:r>
      <w:proofErr w:type="gramEnd"/>
      <w:r w:rsidRPr="000C32A0">
        <w:rPr>
          <w:rFonts w:ascii="Arial" w:hAnsi="Arial" w:cs="Arial"/>
          <w:sz w:val="20"/>
          <w:szCs w:val="20"/>
        </w:rPr>
        <w:t xml:space="preserve"> длительного отсутствия владелец (собственник) домашнего животного обязан поместить его в пункт временного содержания или в приют для домашних животных или передать его на временное содержание заинтересованным лицам.</w:t>
      </w:r>
    </w:p>
    <w:p w:rsidR="000C32A0" w:rsidRPr="000C32A0" w:rsidRDefault="000C32A0" w:rsidP="000C32A0">
      <w:pPr>
        <w:autoSpaceDE w:val="0"/>
        <w:autoSpaceDN w:val="0"/>
        <w:adjustRightInd w:val="0"/>
        <w:spacing w:before="200" w:after="0" w:line="240" w:lineRule="auto"/>
        <w:ind w:firstLine="540"/>
        <w:jc w:val="both"/>
        <w:rPr>
          <w:rFonts w:ascii="Arial" w:hAnsi="Arial" w:cs="Arial"/>
          <w:sz w:val="20"/>
          <w:szCs w:val="20"/>
        </w:rPr>
      </w:pPr>
      <w:r w:rsidRPr="000C32A0">
        <w:rPr>
          <w:rFonts w:ascii="Arial" w:hAnsi="Arial" w:cs="Arial"/>
          <w:sz w:val="20"/>
          <w:szCs w:val="20"/>
        </w:rPr>
        <w:t xml:space="preserve">6. В </w:t>
      </w:r>
      <w:proofErr w:type="gramStart"/>
      <w:r w:rsidRPr="000C32A0">
        <w:rPr>
          <w:rFonts w:ascii="Arial" w:hAnsi="Arial" w:cs="Arial"/>
          <w:sz w:val="20"/>
          <w:szCs w:val="20"/>
        </w:rPr>
        <w:t>случае</w:t>
      </w:r>
      <w:proofErr w:type="gramEnd"/>
      <w:r w:rsidRPr="000C32A0">
        <w:rPr>
          <w:rFonts w:ascii="Arial" w:hAnsi="Arial" w:cs="Arial"/>
          <w:sz w:val="20"/>
          <w:szCs w:val="20"/>
        </w:rPr>
        <w:t xml:space="preserve"> невозможности дальнейшего содержания домашнего животного владелец (собственник) обязан принять меры к дальнейшему его устройству.</w:t>
      </w:r>
    </w:p>
    <w:p w:rsidR="000C32A0" w:rsidRPr="000C32A0" w:rsidRDefault="000C32A0" w:rsidP="000C32A0">
      <w:pPr>
        <w:autoSpaceDE w:val="0"/>
        <w:autoSpaceDN w:val="0"/>
        <w:adjustRightInd w:val="0"/>
        <w:spacing w:before="200" w:after="0" w:line="240" w:lineRule="auto"/>
        <w:ind w:firstLine="540"/>
        <w:jc w:val="both"/>
        <w:rPr>
          <w:rFonts w:ascii="Arial" w:hAnsi="Arial" w:cs="Arial"/>
          <w:sz w:val="20"/>
          <w:szCs w:val="20"/>
        </w:rPr>
      </w:pPr>
      <w:r w:rsidRPr="000C32A0">
        <w:rPr>
          <w:rFonts w:ascii="Arial" w:hAnsi="Arial" w:cs="Arial"/>
          <w:sz w:val="20"/>
          <w:szCs w:val="20"/>
        </w:rPr>
        <w:t>Владельцам (собственникам) собак и кошек в целях регулирования численности домашних животных рекомендуется принимать меры по предотвращению появления у них приплода путем применения медикаментозных средств или кастрации (стерилизации).</w:t>
      </w:r>
    </w:p>
    <w:p w:rsidR="000C32A0" w:rsidRPr="000C32A0" w:rsidRDefault="000C32A0" w:rsidP="000C32A0">
      <w:pPr>
        <w:autoSpaceDE w:val="0"/>
        <w:autoSpaceDN w:val="0"/>
        <w:adjustRightInd w:val="0"/>
        <w:spacing w:before="200" w:after="0" w:line="240" w:lineRule="auto"/>
        <w:ind w:firstLine="540"/>
        <w:jc w:val="both"/>
        <w:rPr>
          <w:rFonts w:ascii="Arial" w:hAnsi="Arial" w:cs="Arial"/>
          <w:sz w:val="20"/>
          <w:szCs w:val="20"/>
        </w:rPr>
      </w:pPr>
      <w:r w:rsidRPr="000C32A0">
        <w:rPr>
          <w:rFonts w:ascii="Arial" w:hAnsi="Arial" w:cs="Arial"/>
          <w:sz w:val="20"/>
          <w:szCs w:val="20"/>
        </w:rPr>
        <w:t>7. Перевозка домашних животных в общественном транспорте должна осуществляться:</w:t>
      </w:r>
    </w:p>
    <w:p w:rsidR="000C32A0" w:rsidRPr="000C32A0" w:rsidRDefault="000C32A0" w:rsidP="000C32A0">
      <w:pPr>
        <w:autoSpaceDE w:val="0"/>
        <w:autoSpaceDN w:val="0"/>
        <w:adjustRightInd w:val="0"/>
        <w:spacing w:before="200" w:after="0" w:line="240" w:lineRule="auto"/>
        <w:ind w:firstLine="540"/>
        <w:jc w:val="both"/>
        <w:rPr>
          <w:rFonts w:ascii="Arial" w:hAnsi="Arial" w:cs="Arial"/>
          <w:sz w:val="20"/>
          <w:szCs w:val="20"/>
        </w:rPr>
      </w:pPr>
      <w:r w:rsidRPr="000C32A0">
        <w:rPr>
          <w:rFonts w:ascii="Arial" w:hAnsi="Arial" w:cs="Arial"/>
          <w:sz w:val="20"/>
          <w:szCs w:val="20"/>
        </w:rPr>
        <w:t>собак - в ошейнике, на коротком поводке, в наморднике (кроме собак карликовых пород, высота которых в холке не превышает 15 - 20 см (далее - собаки карликовых пород));</w:t>
      </w:r>
    </w:p>
    <w:p w:rsidR="000C32A0" w:rsidRPr="000C32A0" w:rsidRDefault="000C32A0" w:rsidP="000C32A0">
      <w:pPr>
        <w:autoSpaceDE w:val="0"/>
        <w:autoSpaceDN w:val="0"/>
        <w:adjustRightInd w:val="0"/>
        <w:spacing w:before="200" w:after="0" w:line="240" w:lineRule="auto"/>
        <w:ind w:firstLine="540"/>
        <w:jc w:val="both"/>
        <w:rPr>
          <w:rFonts w:ascii="Arial" w:hAnsi="Arial" w:cs="Arial"/>
          <w:sz w:val="20"/>
          <w:szCs w:val="20"/>
        </w:rPr>
      </w:pPr>
      <w:r w:rsidRPr="000C32A0">
        <w:rPr>
          <w:rFonts w:ascii="Arial" w:hAnsi="Arial" w:cs="Arial"/>
          <w:sz w:val="20"/>
          <w:szCs w:val="20"/>
        </w:rPr>
        <w:t>кошек и собак карликовых пород - в специальных переносных контейнерах для перевозки животных (клетках, коробках, сумках либо корзинах).</w:t>
      </w:r>
    </w:p>
    <w:p w:rsidR="000C32A0" w:rsidRPr="000C32A0" w:rsidRDefault="000C32A0" w:rsidP="000C32A0">
      <w:pPr>
        <w:autoSpaceDE w:val="0"/>
        <w:autoSpaceDN w:val="0"/>
        <w:adjustRightInd w:val="0"/>
        <w:spacing w:before="200" w:after="0" w:line="240" w:lineRule="auto"/>
        <w:ind w:firstLine="540"/>
        <w:jc w:val="both"/>
        <w:rPr>
          <w:rFonts w:ascii="Arial" w:hAnsi="Arial" w:cs="Arial"/>
          <w:sz w:val="20"/>
          <w:szCs w:val="20"/>
        </w:rPr>
      </w:pPr>
      <w:r w:rsidRPr="000C32A0">
        <w:rPr>
          <w:rFonts w:ascii="Arial" w:hAnsi="Arial" w:cs="Arial"/>
          <w:sz w:val="20"/>
          <w:szCs w:val="20"/>
        </w:rPr>
        <w:t>8. При переходе через улицу владелец (собственник) домашнего животного обязан взять его на короткий поводок или на руки во избежание дорожно-транспортных происшествий.</w:t>
      </w:r>
    </w:p>
    <w:p w:rsidR="000C32A0" w:rsidRPr="000C32A0" w:rsidRDefault="000C32A0" w:rsidP="000C32A0">
      <w:pPr>
        <w:autoSpaceDE w:val="0"/>
        <w:autoSpaceDN w:val="0"/>
        <w:adjustRightInd w:val="0"/>
        <w:spacing w:before="200" w:after="0" w:line="240" w:lineRule="auto"/>
        <w:ind w:firstLine="540"/>
        <w:jc w:val="both"/>
        <w:rPr>
          <w:rFonts w:ascii="Arial" w:hAnsi="Arial" w:cs="Arial"/>
          <w:sz w:val="20"/>
          <w:szCs w:val="20"/>
        </w:rPr>
      </w:pPr>
      <w:r w:rsidRPr="000C32A0">
        <w:rPr>
          <w:rFonts w:ascii="Arial" w:hAnsi="Arial" w:cs="Arial"/>
          <w:sz w:val="20"/>
          <w:szCs w:val="20"/>
        </w:rPr>
        <w:t>9. При выгуле собак владельцы должны соблюдать следующие требования:</w:t>
      </w:r>
    </w:p>
    <w:p w:rsidR="000C32A0" w:rsidRPr="000C32A0" w:rsidRDefault="000C32A0" w:rsidP="000C32A0">
      <w:pPr>
        <w:autoSpaceDE w:val="0"/>
        <w:autoSpaceDN w:val="0"/>
        <w:adjustRightInd w:val="0"/>
        <w:spacing w:before="200" w:after="0" w:line="240" w:lineRule="auto"/>
        <w:ind w:firstLine="540"/>
        <w:jc w:val="both"/>
        <w:rPr>
          <w:rFonts w:ascii="Arial" w:hAnsi="Arial" w:cs="Arial"/>
          <w:sz w:val="20"/>
          <w:szCs w:val="20"/>
        </w:rPr>
      </w:pPr>
      <w:r w:rsidRPr="000C32A0">
        <w:rPr>
          <w:rFonts w:ascii="Arial" w:hAnsi="Arial" w:cs="Arial"/>
          <w:sz w:val="20"/>
          <w:szCs w:val="20"/>
        </w:rPr>
        <w:t>выводить собак из жилых помещений в общие дворы и на улицу только на коротком поводке и в наморднике. Это требование должно быть соблюдено и при возвращении с прогулки. Для собак карликовых пород обязателен короткий поводок.</w:t>
      </w:r>
    </w:p>
    <w:p w:rsidR="000C32A0" w:rsidRPr="000C32A0" w:rsidRDefault="000C32A0" w:rsidP="000C32A0">
      <w:pPr>
        <w:autoSpaceDE w:val="0"/>
        <w:autoSpaceDN w:val="0"/>
        <w:adjustRightInd w:val="0"/>
        <w:spacing w:before="200" w:after="0" w:line="240" w:lineRule="auto"/>
        <w:ind w:firstLine="540"/>
        <w:jc w:val="both"/>
        <w:rPr>
          <w:rFonts w:ascii="Arial" w:hAnsi="Arial" w:cs="Arial"/>
          <w:sz w:val="20"/>
          <w:szCs w:val="20"/>
        </w:rPr>
      </w:pPr>
      <w:r w:rsidRPr="000C32A0">
        <w:rPr>
          <w:rFonts w:ascii="Arial" w:hAnsi="Arial" w:cs="Arial"/>
          <w:sz w:val="20"/>
          <w:szCs w:val="20"/>
        </w:rPr>
        <w:t xml:space="preserve">В многолюдных и общественных </w:t>
      </w:r>
      <w:proofErr w:type="gramStart"/>
      <w:r w:rsidRPr="000C32A0">
        <w:rPr>
          <w:rFonts w:ascii="Arial" w:hAnsi="Arial" w:cs="Arial"/>
          <w:sz w:val="20"/>
          <w:szCs w:val="20"/>
        </w:rPr>
        <w:t>местах</w:t>
      </w:r>
      <w:proofErr w:type="gramEnd"/>
      <w:r w:rsidRPr="000C32A0">
        <w:rPr>
          <w:rFonts w:ascii="Arial" w:hAnsi="Arial" w:cs="Arial"/>
          <w:sz w:val="20"/>
          <w:szCs w:val="20"/>
        </w:rPr>
        <w:t xml:space="preserve"> собака должна находиться только на коротком поводке и в наморднике. Для собак карликовых пород обязателен короткий поводок.</w:t>
      </w:r>
    </w:p>
    <w:p w:rsidR="000C32A0" w:rsidRPr="000C32A0" w:rsidRDefault="000C32A0" w:rsidP="000C32A0">
      <w:pPr>
        <w:autoSpaceDE w:val="0"/>
        <w:autoSpaceDN w:val="0"/>
        <w:adjustRightInd w:val="0"/>
        <w:spacing w:before="200" w:after="0" w:line="240" w:lineRule="auto"/>
        <w:ind w:firstLine="540"/>
        <w:jc w:val="both"/>
        <w:rPr>
          <w:rFonts w:ascii="Arial" w:hAnsi="Arial" w:cs="Arial"/>
          <w:sz w:val="20"/>
          <w:szCs w:val="20"/>
        </w:rPr>
      </w:pPr>
      <w:r w:rsidRPr="000C32A0">
        <w:rPr>
          <w:rFonts w:ascii="Arial" w:hAnsi="Arial" w:cs="Arial"/>
          <w:sz w:val="20"/>
          <w:szCs w:val="20"/>
        </w:rPr>
        <w:t>Спускать собаку (за исключением собак карликовых пород) с поводка можно только в наморднике в малолюдных местах (лесных массивах, зеленых зонах, пустырях и т.п.) при условии обеспечения безопасности для жизни и здоровья людей, а также исключения нападения собаки на людей и других собак.</w:t>
      </w:r>
    </w:p>
    <w:p w:rsidR="000C32A0" w:rsidRPr="000C32A0" w:rsidRDefault="000C32A0" w:rsidP="000C32A0">
      <w:pPr>
        <w:autoSpaceDE w:val="0"/>
        <w:autoSpaceDN w:val="0"/>
        <w:adjustRightInd w:val="0"/>
        <w:spacing w:before="200" w:after="0" w:line="240" w:lineRule="auto"/>
        <w:ind w:firstLine="540"/>
        <w:jc w:val="both"/>
        <w:rPr>
          <w:rFonts w:ascii="Arial" w:hAnsi="Arial" w:cs="Arial"/>
          <w:sz w:val="20"/>
          <w:szCs w:val="20"/>
        </w:rPr>
      </w:pPr>
      <w:r w:rsidRPr="000C32A0">
        <w:rPr>
          <w:rFonts w:ascii="Arial" w:hAnsi="Arial" w:cs="Arial"/>
          <w:sz w:val="20"/>
          <w:szCs w:val="20"/>
        </w:rPr>
        <w:t>10. Запрещается выгул собак:</w:t>
      </w:r>
    </w:p>
    <w:p w:rsidR="000C32A0" w:rsidRPr="000C32A0" w:rsidRDefault="000C32A0" w:rsidP="000C32A0">
      <w:pPr>
        <w:autoSpaceDE w:val="0"/>
        <w:autoSpaceDN w:val="0"/>
        <w:adjustRightInd w:val="0"/>
        <w:spacing w:before="200" w:after="0" w:line="240" w:lineRule="auto"/>
        <w:ind w:firstLine="540"/>
        <w:jc w:val="both"/>
        <w:rPr>
          <w:rFonts w:ascii="Arial" w:hAnsi="Arial" w:cs="Arial"/>
          <w:sz w:val="20"/>
          <w:szCs w:val="20"/>
        </w:rPr>
      </w:pPr>
      <w:r w:rsidRPr="000C32A0">
        <w:rPr>
          <w:rFonts w:ascii="Arial" w:hAnsi="Arial" w:cs="Arial"/>
          <w:sz w:val="20"/>
          <w:szCs w:val="20"/>
        </w:rPr>
        <w:t>без сопровождающего лица;</w:t>
      </w:r>
    </w:p>
    <w:p w:rsidR="000C32A0" w:rsidRPr="000C32A0" w:rsidRDefault="000C32A0" w:rsidP="000C32A0">
      <w:pPr>
        <w:autoSpaceDE w:val="0"/>
        <w:autoSpaceDN w:val="0"/>
        <w:adjustRightInd w:val="0"/>
        <w:spacing w:before="200" w:after="0" w:line="240" w:lineRule="auto"/>
        <w:ind w:firstLine="540"/>
        <w:jc w:val="both"/>
        <w:rPr>
          <w:rFonts w:ascii="Arial" w:hAnsi="Arial" w:cs="Arial"/>
          <w:sz w:val="20"/>
          <w:szCs w:val="20"/>
        </w:rPr>
      </w:pPr>
      <w:r w:rsidRPr="000C32A0">
        <w:rPr>
          <w:rFonts w:ascii="Arial" w:hAnsi="Arial" w:cs="Arial"/>
          <w:sz w:val="20"/>
          <w:szCs w:val="20"/>
        </w:rPr>
        <w:t>лицами в состоянии алкогольного, наркотического и (или) токсического опьянения;</w:t>
      </w:r>
    </w:p>
    <w:p w:rsidR="000C32A0" w:rsidRPr="000C32A0" w:rsidRDefault="000C32A0" w:rsidP="000C32A0">
      <w:pPr>
        <w:autoSpaceDE w:val="0"/>
        <w:autoSpaceDN w:val="0"/>
        <w:adjustRightInd w:val="0"/>
        <w:spacing w:before="200" w:after="0" w:line="240" w:lineRule="auto"/>
        <w:ind w:firstLine="540"/>
        <w:jc w:val="both"/>
        <w:rPr>
          <w:rFonts w:ascii="Arial" w:hAnsi="Arial" w:cs="Arial"/>
          <w:sz w:val="20"/>
          <w:szCs w:val="20"/>
        </w:rPr>
      </w:pPr>
      <w:r w:rsidRPr="000C32A0">
        <w:rPr>
          <w:rFonts w:ascii="Arial" w:hAnsi="Arial" w:cs="Arial"/>
          <w:sz w:val="20"/>
          <w:szCs w:val="20"/>
        </w:rPr>
        <w:lastRenderedPageBreak/>
        <w:t>лицами, не достигшими 14-летнего возраста, без сопровождения взрослых. Данный запрет не распространяется на выгул собак карликовых пород и щенков всех пород в возрасте до 2 месяцев;</w:t>
      </w:r>
    </w:p>
    <w:p w:rsidR="000C32A0" w:rsidRPr="000C32A0" w:rsidRDefault="000C32A0" w:rsidP="000C32A0">
      <w:pPr>
        <w:autoSpaceDE w:val="0"/>
        <w:autoSpaceDN w:val="0"/>
        <w:adjustRightInd w:val="0"/>
        <w:spacing w:before="200" w:after="0" w:line="240" w:lineRule="auto"/>
        <w:ind w:firstLine="540"/>
        <w:jc w:val="both"/>
        <w:rPr>
          <w:rFonts w:ascii="Arial" w:hAnsi="Arial" w:cs="Arial"/>
          <w:sz w:val="20"/>
          <w:szCs w:val="20"/>
        </w:rPr>
      </w:pPr>
      <w:r w:rsidRPr="000C32A0">
        <w:rPr>
          <w:rFonts w:ascii="Arial" w:hAnsi="Arial" w:cs="Arial"/>
          <w:sz w:val="20"/>
          <w:szCs w:val="20"/>
        </w:rPr>
        <w:t>лицами, признанными недееспособными;</w:t>
      </w:r>
    </w:p>
    <w:p w:rsidR="000C32A0" w:rsidRPr="000C32A0" w:rsidRDefault="000C32A0" w:rsidP="000C32A0">
      <w:pPr>
        <w:autoSpaceDE w:val="0"/>
        <w:autoSpaceDN w:val="0"/>
        <w:adjustRightInd w:val="0"/>
        <w:spacing w:before="200" w:after="0" w:line="240" w:lineRule="auto"/>
        <w:ind w:firstLine="540"/>
        <w:jc w:val="both"/>
        <w:rPr>
          <w:rFonts w:ascii="Arial" w:hAnsi="Arial" w:cs="Arial"/>
          <w:sz w:val="20"/>
          <w:szCs w:val="20"/>
        </w:rPr>
      </w:pPr>
      <w:r w:rsidRPr="000C32A0">
        <w:rPr>
          <w:rFonts w:ascii="Arial" w:hAnsi="Arial" w:cs="Arial"/>
          <w:sz w:val="20"/>
          <w:szCs w:val="20"/>
        </w:rPr>
        <w:t>на пляжах;</w:t>
      </w:r>
    </w:p>
    <w:p w:rsidR="000C32A0" w:rsidRPr="000C32A0" w:rsidRDefault="000C32A0" w:rsidP="000C32A0">
      <w:pPr>
        <w:autoSpaceDE w:val="0"/>
        <w:autoSpaceDN w:val="0"/>
        <w:adjustRightInd w:val="0"/>
        <w:spacing w:before="200" w:after="0" w:line="240" w:lineRule="auto"/>
        <w:ind w:firstLine="540"/>
        <w:jc w:val="both"/>
        <w:rPr>
          <w:rFonts w:ascii="Arial" w:hAnsi="Arial" w:cs="Arial"/>
          <w:sz w:val="20"/>
          <w:szCs w:val="20"/>
        </w:rPr>
      </w:pPr>
      <w:r w:rsidRPr="000C32A0">
        <w:rPr>
          <w:rFonts w:ascii="Arial" w:hAnsi="Arial" w:cs="Arial"/>
          <w:sz w:val="20"/>
          <w:szCs w:val="20"/>
        </w:rPr>
        <w:t>в местах проведения массовых мероприятий;</w:t>
      </w:r>
    </w:p>
    <w:p w:rsidR="000C32A0" w:rsidRPr="000C32A0" w:rsidRDefault="000C32A0" w:rsidP="000C32A0">
      <w:pPr>
        <w:autoSpaceDE w:val="0"/>
        <w:autoSpaceDN w:val="0"/>
        <w:adjustRightInd w:val="0"/>
        <w:spacing w:before="200" w:after="0" w:line="240" w:lineRule="auto"/>
        <w:ind w:firstLine="540"/>
        <w:jc w:val="both"/>
        <w:rPr>
          <w:rFonts w:ascii="Arial" w:hAnsi="Arial" w:cs="Arial"/>
          <w:sz w:val="20"/>
          <w:szCs w:val="20"/>
        </w:rPr>
      </w:pPr>
      <w:r w:rsidRPr="000C32A0">
        <w:rPr>
          <w:rFonts w:ascii="Arial" w:hAnsi="Arial" w:cs="Arial"/>
          <w:sz w:val="20"/>
          <w:szCs w:val="20"/>
        </w:rPr>
        <w:t>на кладбищах;</w:t>
      </w:r>
    </w:p>
    <w:p w:rsidR="000C32A0" w:rsidRPr="000C32A0" w:rsidRDefault="000C32A0" w:rsidP="000C32A0">
      <w:pPr>
        <w:autoSpaceDE w:val="0"/>
        <w:autoSpaceDN w:val="0"/>
        <w:adjustRightInd w:val="0"/>
        <w:spacing w:before="200" w:after="0" w:line="240" w:lineRule="auto"/>
        <w:ind w:firstLine="540"/>
        <w:jc w:val="both"/>
        <w:rPr>
          <w:rFonts w:ascii="Arial" w:hAnsi="Arial" w:cs="Arial"/>
          <w:sz w:val="20"/>
          <w:szCs w:val="20"/>
        </w:rPr>
      </w:pPr>
      <w:r w:rsidRPr="000C32A0">
        <w:rPr>
          <w:rFonts w:ascii="Arial" w:hAnsi="Arial" w:cs="Arial"/>
          <w:sz w:val="20"/>
          <w:szCs w:val="20"/>
        </w:rPr>
        <w:t>на территориях детских, образовательных, физкультурно-спортивных и медицинских организаций, организаций культуры, детских и спортивных игровых площадок, парков и иных территориях, не предназначенных для выгула.</w:t>
      </w:r>
    </w:p>
    <w:p w:rsidR="000C32A0" w:rsidRPr="000C32A0" w:rsidRDefault="000C32A0" w:rsidP="000C32A0">
      <w:pPr>
        <w:autoSpaceDE w:val="0"/>
        <w:autoSpaceDN w:val="0"/>
        <w:adjustRightInd w:val="0"/>
        <w:spacing w:before="200" w:after="0" w:line="240" w:lineRule="auto"/>
        <w:ind w:firstLine="540"/>
        <w:jc w:val="both"/>
        <w:rPr>
          <w:rFonts w:ascii="Arial" w:hAnsi="Arial" w:cs="Arial"/>
          <w:sz w:val="20"/>
          <w:szCs w:val="20"/>
        </w:rPr>
      </w:pPr>
      <w:r w:rsidRPr="000C32A0">
        <w:rPr>
          <w:rFonts w:ascii="Arial" w:hAnsi="Arial" w:cs="Arial"/>
          <w:sz w:val="20"/>
          <w:szCs w:val="20"/>
        </w:rPr>
        <w:t xml:space="preserve">11. Выгул собак разрешается на специальных площадках и других территориях, определяемых органами местного самоуправления муниципального образования Ханты-Мансийского автономного округа - </w:t>
      </w:r>
      <w:proofErr w:type="spellStart"/>
      <w:r w:rsidRPr="000C32A0">
        <w:rPr>
          <w:rFonts w:ascii="Arial" w:hAnsi="Arial" w:cs="Arial"/>
          <w:sz w:val="20"/>
          <w:szCs w:val="20"/>
        </w:rPr>
        <w:t>Югры</w:t>
      </w:r>
      <w:proofErr w:type="spellEnd"/>
      <w:r w:rsidRPr="000C32A0">
        <w:rPr>
          <w:rFonts w:ascii="Arial" w:hAnsi="Arial" w:cs="Arial"/>
          <w:sz w:val="20"/>
          <w:szCs w:val="20"/>
        </w:rPr>
        <w:t>. На отведенных площадках устанавливаются знаки о разрешении выгула собак.</w:t>
      </w:r>
    </w:p>
    <w:p w:rsidR="000C32A0" w:rsidRPr="000C32A0" w:rsidRDefault="000C32A0" w:rsidP="000C32A0">
      <w:pPr>
        <w:autoSpaceDE w:val="0"/>
        <w:autoSpaceDN w:val="0"/>
        <w:adjustRightInd w:val="0"/>
        <w:spacing w:before="200" w:after="0" w:line="240" w:lineRule="auto"/>
        <w:ind w:firstLine="540"/>
        <w:jc w:val="both"/>
        <w:rPr>
          <w:rFonts w:ascii="Arial" w:hAnsi="Arial" w:cs="Arial"/>
          <w:sz w:val="20"/>
          <w:szCs w:val="20"/>
        </w:rPr>
      </w:pPr>
      <w:r w:rsidRPr="000C32A0">
        <w:rPr>
          <w:rFonts w:ascii="Arial" w:hAnsi="Arial" w:cs="Arial"/>
          <w:sz w:val="20"/>
          <w:szCs w:val="20"/>
        </w:rPr>
        <w:t xml:space="preserve">В </w:t>
      </w:r>
      <w:proofErr w:type="gramStart"/>
      <w:r w:rsidRPr="000C32A0">
        <w:rPr>
          <w:rFonts w:ascii="Arial" w:hAnsi="Arial" w:cs="Arial"/>
          <w:sz w:val="20"/>
          <w:szCs w:val="20"/>
        </w:rPr>
        <w:t>случае</w:t>
      </w:r>
      <w:proofErr w:type="gramEnd"/>
      <w:r w:rsidRPr="000C32A0">
        <w:rPr>
          <w:rFonts w:ascii="Arial" w:hAnsi="Arial" w:cs="Arial"/>
          <w:sz w:val="20"/>
          <w:szCs w:val="20"/>
        </w:rPr>
        <w:t xml:space="preserve"> выгула вне указанных площадок и территорий владельцы (собственники) обязаны убирать экскременты за собаками.</w:t>
      </w:r>
    </w:p>
    <w:p w:rsidR="000C32A0" w:rsidRPr="000C32A0" w:rsidRDefault="000C32A0" w:rsidP="000C32A0">
      <w:pPr>
        <w:autoSpaceDE w:val="0"/>
        <w:autoSpaceDN w:val="0"/>
        <w:adjustRightInd w:val="0"/>
        <w:spacing w:before="200" w:after="0" w:line="240" w:lineRule="auto"/>
        <w:ind w:firstLine="540"/>
        <w:jc w:val="both"/>
        <w:rPr>
          <w:rFonts w:ascii="Arial" w:hAnsi="Arial" w:cs="Arial"/>
          <w:sz w:val="20"/>
          <w:szCs w:val="20"/>
        </w:rPr>
      </w:pPr>
      <w:r w:rsidRPr="000C32A0">
        <w:rPr>
          <w:rFonts w:ascii="Arial" w:hAnsi="Arial" w:cs="Arial"/>
          <w:sz w:val="20"/>
          <w:szCs w:val="20"/>
        </w:rPr>
        <w:t>12. Запрещается допускать собак в здания, коммерческие сооружения временного характера, а также в помещения детских, образовательных, медицинских организаций, организаций, осуществляющих торговлю и оказывающих услуги общественного питания, бытового обслуживания, организаций культуры (за исключением случаев проведения выставок, зрелищных и массовых мероприятий с участием собак), религиозных организаций (объединений), кроме служебных собак и собак-поводырей.</w:t>
      </w:r>
    </w:p>
    <w:p w:rsidR="000C32A0" w:rsidRPr="000C32A0" w:rsidRDefault="000C32A0" w:rsidP="000C32A0">
      <w:pPr>
        <w:autoSpaceDE w:val="0"/>
        <w:autoSpaceDN w:val="0"/>
        <w:adjustRightInd w:val="0"/>
        <w:spacing w:before="200" w:after="0" w:line="240" w:lineRule="auto"/>
        <w:ind w:firstLine="540"/>
        <w:jc w:val="both"/>
        <w:rPr>
          <w:rFonts w:ascii="Arial" w:hAnsi="Arial" w:cs="Arial"/>
          <w:sz w:val="20"/>
          <w:szCs w:val="20"/>
        </w:rPr>
      </w:pPr>
      <w:r w:rsidRPr="000C32A0">
        <w:rPr>
          <w:rFonts w:ascii="Arial" w:hAnsi="Arial" w:cs="Arial"/>
          <w:sz w:val="20"/>
          <w:szCs w:val="20"/>
        </w:rPr>
        <w:t>13. Допускается оставлять собак на короткий период, но не более одного часа, в наморднике и на привязи у магазинов, аптек, учреждений и т.п.</w:t>
      </w:r>
    </w:p>
    <w:p w:rsidR="000C32A0" w:rsidRPr="000C32A0" w:rsidRDefault="000C32A0" w:rsidP="000C32A0">
      <w:pPr>
        <w:autoSpaceDE w:val="0"/>
        <w:autoSpaceDN w:val="0"/>
        <w:adjustRightInd w:val="0"/>
        <w:spacing w:before="200" w:after="0" w:line="240" w:lineRule="auto"/>
        <w:ind w:firstLine="540"/>
        <w:jc w:val="both"/>
        <w:rPr>
          <w:rFonts w:ascii="Arial" w:hAnsi="Arial" w:cs="Arial"/>
          <w:sz w:val="20"/>
          <w:szCs w:val="20"/>
        </w:rPr>
      </w:pPr>
      <w:r w:rsidRPr="000C32A0">
        <w:rPr>
          <w:rFonts w:ascii="Arial" w:hAnsi="Arial" w:cs="Arial"/>
          <w:sz w:val="20"/>
          <w:szCs w:val="20"/>
        </w:rPr>
        <w:t>14. При временном помещении собаки на привязь в общественных местах владелец (собственник) собаки обязан:</w:t>
      </w:r>
    </w:p>
    <w:p w:rsidR="000C32A0" w:rsidRPr="000C32A0" w:rsidRDefault="000C32A0" w:rsidP="000C32A0">
      <w:pPr>
        <w:autoSpaceDE w:val="0"/>
        <w:autoSpaceDN w:val="0"/>
        <w:adjustRightInd w:val="0"/>
        <w:spacing w:before="200" w:after="0" w:line="240" w:lineRule="auto"/>
        <w:ind w:firstLine="540"/>
        <w:jc w:val="both"/>
        <w:rPr>
          <w:rFonts w:ascii="Arial" w:hAnsi="Arial" w:cs="Arial"/>
          <w:sz w:val="20"/>
          <w:szCs w:val="20"/>
        </w:rPr>
      </w:pPr>
      <w:r w:rsidRPr="000C32A0">
        <w:rPr>
          <w:rFonts w:ascii="Arial" w:hAnsi="Arial" w:cs="Arial"/>
          <w:sz w:val="20"/>
          <w:szCs w:val="20"/>
        </w:rPr>
        <w:t>исключить возможность самопроизвольного снятия собаки с привязи;</w:t>
      </w:r>
    </w:p>
    <w:p w:rsidR="000C32A0" w:rsidRPr="000C32A0" w:rsidRDefault="000C32A0" w:rsidP="000C32A0">
      <w:pPr>
        <w:autoSpaceDE w:val="0"/>
        <w:autoSpaceDN w:val="0"/>
        <w:adjustRightInd w:val="0"/>
        <w:spacing w:before="200" w:after="0" w:line="240" w:lineRule="auto"/>
        <w:ind w:firstLine="540"/>
        <w:jc w:val="both"/>
        <w:rPr>
          <w:rFonts w:ascii="Arial" w:hAnsi="Arial" w:cs="Arial"/>
          <w:sz w:val="20"/>
          <w:szCs w:val="20"/>
        </w:rPr>
      </w:pPr>
      <w:r w:rsidRPr="000C32A0">
        <w:rPr>
          <w:rFonts w:ascii="Arial" w:hAnsi="Arial" w:cs="Arial"/>
          <w:sz w:val="20"/>
          <w:szCs w:val="20"/>
        </w:rPr>
        <w:t>исключить возможность нападения собаки на людей;</w:t>
      </w:r>
    </w:p>
    <w:p w:rsidR="000C32A0" w:rsidRPr="000C32A0" w:rsidRDefault="000C32A0" w:rsidP="000C32A0">
      <w:pPr>
        <w:autoSpaceDE w:val="0"/>
        <w:autoSpaceDN w:val="0"/>
        <w:adjustRightInd w:val="0"/>
        <w:spacing w:before="200" w:after="0" w:line="240" w:lineRule="auto"/>
        <w:ind w:firstLine="540"/>
        <w:jc w:val="both"/>
        <w:rPr>
          <w:rFonts w:ascii="Arial" w:hAnsi="Arial" w:cs="Arial"/>
          <w:sz w:val="20"/>
          <w:szCs w:val="20"/>
        </w:rPr>
      </w:pPr>
      <w:r w:rsidRPr="000C32A0">
        <w:rPr>
          <w:rFonts w:ascii="Arial" w:hAnsi="Arial" w:cs="Arial"/>
          <w:sz w:val="20"/>
          <w:szCs w:val="20"/>
        </w:rPr>
        <w:t>обеспечить возможность свободного и безопасного передвижения людей и проезда транспортных средств.</w:t>
      </w:r>
    </w:p>
    <w:p w:rsidR="000C32A0" w:rsidRPr="000C32A0" w:rsidRDefault="000C32A0" w:rsidP="000C32A0">
      <w:pPr>
        <w:autoSpaceDE w:val="0"/>
        <w:autoSpaceDN w:val="0"/>
        <w:adjustRightInd w:val="0"/>
        <w:spacing w:before="200" w:after="0" w:line="240" w:lineRule="auto"/>
        <w:ind w:firstLine="540"/>
        <w:jc w:val="both"/>
        <w:rPr>
          <w:rFonts w:ascii="Arial" w:hAnsi="Arial" w:cs="Arial"/>
          <w:sz w:val="20"/>
          <w:szCs w:val="20"/>
        </w:rPr>
      </w:pPr>
      <w:r w:rsidRPr="000C32A0">
        <w:rPr>
          <w:rFonts w:ascii="Arial" w:hAnsi="Arial" w:cs="Arial"/>
          <w:sz w:val="20"/>
          <w:szCs w:val="20"/>
        </w:rPr>
        <w:t>15. Владельцам (собственникам) собак, имеющим в собственности, владении и (или) пользовании земельные участки, разрешается содержать на них собак в свободном выгуле только на территории, имеющей ограждение, исключающее проникновение собаки за его пределы. О наличии собаки должна быть сделана предупреждающая надпись перед входом на земельный участок.</w:t>
      </w:r>
    </w:p>
    <w:p w:rsidR="000C32A0" w:rsidRPr="000C32A0" w:rsidRDefault="000C32A0" w:rsidP="000C32A0">
      <w:pPr>
        <w:autoSpaceDE w:val="0"/>
        <w:autoSpaceDN w:val="0"/>
        <w:adjustRightInd w:val="0"/>
        <w:spacing w:before="200" w:after="0" w:line="240" w:lineRule="auto"/>
        <w:ind w:firstLine="540"/>
        <w:jc w:val="both"/>
        <w:rPr>
          <w:rFonts w:ascii="Arial" w:hAnsi="Arial" w:cs="Arial"/>
          <w:sz w:val="20"/>
          <w:szCs w:val="20"/>
        </w:rPr>
      </w:pPr>
      <w:r w:rsidRPr="000C32A0">
        <w:rPr>
          <w:rFonts w:ascii="Arial" w:hAnsi="Arial" w:cs="Arial"/>
          <w:sz w:val="20"/>
          <w:szCs w:val="20"/>
        </w:rPr>
        <w:t>16. Собаки, содержащиеся на территории производственной базы (складах и т.п.), могут находиться в свободном выгуле только в ночное время и на огороженной территории. В дневное время собаки должны находиться на привязи или в вольерах.</w:t>
      </w:r>
    </w:p>
    <w:p w:rsidR="000C32A0" w:rsidRPr="000C32A0" w:rsidRDefault="000C32A0" w:rsidP="000C32A0">
      <w:pPr>
        <w:autoSpaceDE w:val="0"/>
        <w:autoSpaceDN w:val="0"/>
        <w:adjustRightInd w:val="0"/>
        <w:spacing w:before="200" w:after="0" w:line="240" w:lineRule="auto"/>
        <w:ind w:firstLine="540"/>
        <w:jc w:val="both"/>
        <w:rPr>
          <w:rFonts w:ascii="Arial" w:hAnsi="Arial" w:cs="Arial"/>
          <w:sz w:val="20"/>
          <w:szCs w:val="20"/>
        </w:rPr>
      </w:pPr>
      <w:r w:rsidRPr="000C32A0">
        <w:rPr>
          <w:rFonts w:ascii="Arial" w:hAnsi="Arial" w:cs="Arial"/>
          <w:sz w:val="20"/>
          <w:szCs w:val="20"/>
        </w:rPr>
        <w:t>17. Запрещается организовывать и проводить бои с участием собак, а также разводить, содержать, отлавливать собак и кошек с целью использования их шкур, мяса и костей.</w:t>
      </w:r>
    </w:p>
    <w:p w:rsidR="000C32A0" w:rsidRPr="000C32A0" w:rsidRDefault="000C32A0" w:rsidP="000C32A0">
      <w:pPr>
        <w:autoSpaceDE w:val="0"/>
        <w:autoSpaceDN w:val="0"/>
        <w:adjustRightInd w:val="0"/>
        <w:spacing w:before="200" w:after="0" w:line="240" w:lineRule="auto"/>
        <w:ind w:firstLine="540"/>
        <w:jc w:val="both"/>
        <w:rPr>
          <w:rFonts w:ascii="Arial" w:hAnsi="Arial" w:cs="Arial"/>
          <w:sz w:val="20"/>
          <w:szCs w:val="20"/>
        </w:rPr>
      </w:pPr>
      <w:r w:rsidRPr="000C32A0">
        <w:rPr>
          <w:rFonts w:ascii="Arial" w:hAnsi="Arial" w:cs="Arial"/>
          <w:sz w:val="20"/>
          <w:szCs w:val="20"/>
        </w:rPr>
        <w:t xml:space="preserve">18. Кинологические, </w:t>
      </w:r>
      <w:proofErr w:type="spellStart"/>
      <w:r w:rsidRPr="000C32A0">
        <w:rPr>
          <w:rFonts w:ascii="Arial" w:hAnsi="Arial" w:cs="Arial"/>
          <w:sz w:val="20"/>
          <w:szCs w:val="20"/>
        </w:rPr>
        <w:t>фелинологические</w:t>
      </w:r>
      <w:proofErr w:type="spellEnd"/>
      <w:r w:rsidRPr="000C32A0">
        <w:rPr>
          <w:rFonts w:ascii="Arial" w:hAnsi="Arial" w:cs="Arial"/>
          <w:sz w:val="20"/>
          <w:szCs w:val="20"/>
        </w:rPr>
        <w:t xml:space="preserve"> выставки и другие массовые мероприятия с участием собак и кошек проводятся при соблюдении санитарно-гигиенических, ветеринарных требований и настоящих Правил, при нарушении которых организаторы мероприятий и владельцы (собственники) этих животных несут ответственность, установленную законодательством Российской Федерации и Ханты-Мансийского автономного округа - </w:t>
      </w:r>
      <w:proofErr w:type="spellStart"/>
      <w:r w:rsidRPr="000C32A0">
        <w:rPr>
          <w:rFonts w:ascii="Arial" w:hAnsi="Arial" w:cs="Arial"/>
          <w:sz w:val="20"/>
          <w:szCs w:val="20"/>
        </w:rPr>
        <w:t>Югры</w:t>
      </w:r>
      <w:proofErr w:type="spellEnd"/>
      <w:r w:rsidRPr="000C32A0">
        <w:rPr>
          <w:rFonts w:ascii="Arial" w:hAnsi="Arial" w:cs="Arial"/>
          <w:sz w:val="20"/>
          <w:szCs w:val="20"/>
        </w:rPr>
        <w:t>.</w:t>
      </w:r>
    </w:p>
    <w:p w:rsidR="000C32A0" w:rsidRPr="000C32A0" w:rsidRDefault="000C32A0" w:rsidP="000C32A0">
      <w:pPr>
        <w:autoSpaceDE w:val="0"/>
        <w:autoSpaceDN w:val="0"/>
        <w:adjustRightInd w:val="0"/>
        <w:spacing w:after="0" w:line="240" w:lineRule="auto"/>
        <w:jc w:val="both"/>
        <w:rPr>
          <w:rFonts w:ascii="Arial" w:hAnsi="Arial" w:cs="Arial"/>
          <w:sz w:val="20"/>
          <w:szCs w:val="20"/>
        </w:rPr>
      </w:pPr>
    </w:p>
    <w:p w:rsidR="000C32A0" w:rsidRPr="000C32A0" w:rsidRDefault="000C32A0" w:rsidP="000C32A0">
      <w:pPr>
        <w:autoSpaceDE w:val="0"/>
        <w:autoSpaceDN w:val="0"/>
        <w:adjustRightInd w:val="0"/>
        <w:spacing w:after="0" w:line="240" w:lineRule="auto"/>
        <w:jc w:val="both"/>
        <w:rPr>
          <w:rFonts w:ascii="Arial" w:hAnsi="Arial" w:cs="Arial"/>
          <w:sz w:val="20"/>
          <w:szCs w:val="20"/>
        </w:rPr>
      </w:pPr>
    </w:p>
    <w:p w:rsidR="000C32A0" w:rsidRPr="000C32A0" w:rsidRDefault="000C32A0" w:rsidP="000C32A0">
      <w:pPr>
        <w:autoSpaceDE w:val="0"/>
        <w:autoSpaceDN w:val="0"/>
        <w:adjustRightInd w:val="0"/>
        <w:spacing w:after="0" w:line="240" w:lineRule="auto"/>
        <w:jc w:val="both"/>
        <w:rPr>
          <w:rFonts w:ascii="Arial" w:hAnsi="Arial" w:cs="Arial"/>
          <w:sz w:val="20"/>
          <w:szCs w:val="20"/>
        </w:rPr>
      </w:pPr>
    </w:p>
    <w:p w:rsidR="000C32A0" w:rsidRPr="000C32A0" w:rsidRDefault="000C32A0" w:rsidP="000C32A0">
      <w:pPr>
        <w:autoSpaceDE w:val="0"/>
        <w:autoSpaceDN w:val="0"/>
        <w:adjustRightInd w:val="0"/>
        <w:spacing w:after="0" w:line="240" w:lineRule="auto"/>
        <w:jc w:val="both"/>
        <w:rPr>
          <w:rFonts w:ascii="Arial" w:hAnsi="Arial" w:cs="Arial"/>
          <w:sz w:val="20"/>
          <w:szCs w:val="20"/>
        </w:rPr>
      </w:pPr>
    </w:p>
    <w:p w:rsidR="000C32A0" w:rsidRPr="000C32A0" w:rsidRDefault="000C32A0" w:rsidP="000C32A0">
      <w:pPr>
        <w:autoSpaceDE w:val="0"/>
        <w:autoSpaceDN w:val="0"/>
        <w:adjustRightInd w:val="0"/>
        <w:spacing w:after="0" w:line="240" w:lineRule="auto"/>
        <w:jc w:val="both"/>
        <w:rPr>
          <w:rFonts w:ascii="Arial" w:hAnsi="Arial" w:cs="Arial"/>
          <w:sz w:val="20"/>
          <w:szCs w:val="20"/>
        </w:rPr>
      </w:pPr>
    </w:p>
    <w:p w:rsidR="000C32A0" w:rsidRPr="000C32A0" w:rsidRDefault="000C32A0" w:rsidP="000C32A0">
      <w:pPr>
        <w:autoSpaceDE w:val="0"/>
        <w:autoSpaceDN w:val="0"/>
        <w:adjustRightInd w:val="0"/>
        <w:spacing w:after="0" w:line="240" w:lineRule="auto"/>
        <w:jc w:val="right"/>
        <w:outlineLvl w:val="0"/>
        <w:rPr>
          <w:rFonts w:ascii="Arial" w:hAnsi="Arial" w:cs="Arial"/>
          <w:sz w:val="20"/>
          <w:szCs w:val="20"/>
        </w:rPr>
      </w:pPr>
      <w:r w:rsidRPr="000C32A0">
        <w:rPr>
          <w:rFonts w:ascii="Arial" w:hAnsi="Arial" w:cs="Arial"/>
          <w:sz w:val="20"/>
          <w:szCs w:val="20"/>
        </w:rPr>
        <w:t>Приложение 2</w:t>
      </w:r>
    </w:p>
    <w:p w:rsidR="000C32A0" w:rsidRPr="000C32A0" w:rsidRDefault="000C32A0" w:rsidP="000C32A0">
      <w:pPr>
        <w:autoSpaceDE w:val="0"/>
        <w:autoSpaceDN w:val="0"/>
        <w:adjustRightInd w:val="0"/>
        <w:spacing w:after="0" w:line="240" w:lineRule="auto"/>
        <w:jc w:val="right"/>
        <w:rPr>
          <w:rFonts w:ascii="Arial" w:hAnsi="Arial" w:cs="Arial"/>
          <w:sz w:val="20"/>
          <w:szCs w:val="20"/>
        </w:rPr>
      </w:pPr>
      <w:r w:rsidRPr="000C32A0">
        <w:rPr>
          <w:rFonts w:ascii="Arial" w:hAnsi="Arial" w:cs="Arial"/>
          <w:sz w:val="20"/>
          <w:szCs w:val="20"/>
        </w:rPr>
        <w:t>к постановлению Правительства</w:t>
      </w:r>
    </w:p>
    <w:p w:rsidR="000C32A0" w:rsidRPr="000C32A0" w:rsidRDefault="000C32A0" w:rsidP="000C32A0">
      <w:pPr>
        <w:autoSpaceDE w:val="0"/>
        <w:autoSpaceDN w:val="0"/>
        <w:adjustRightInd w:val="0"/>
        <w:spacing w:after="0" w:line="240" w:lineRule="auto"/>
        <w:jc w:val="right"/>
        <w:rPr>
          <w:rFonts w:ascii="Arial" w:hAnsi="Arial" w:cs="Arial"/>
          <w:sz w:val="20"/>
          <w:szCs w:val="20"/>
        </w:rPr>
      </w:pPr>
      <w:r w:rsidRPr="000C32A0">
        <w:rPr>
          <w:rFonts w:ascii="Arial" w:hAnsi="Arial" w:cs="Arial"/>
          <w:sz w:val="20"/>
          <w:szCs w:val="20"/>
        </w:rPr>
        <w:t>Ханты-Мансийского</w:t>
      </w:r>
    </w:p>
    <w:p w:rsidR="000C32A0" w:rsidRPr="000C32A0" w:rsidRDefault="000C32A0" w:rsidP="000C32A0">
      <w:pPr>
        <w:autoSpaceDE w:val="0"/>
        <w:autoSpaceDN w:val="0"/>
        <w:adjustRightInd w:val="0"/>
        <w:spacing w:after="0" w:line="240" w:lineRule="auto"/>
        <w:jc w:val="right"/>
        <w:rPr>
          <w:rFonts w:ascii="Arial" w:hAnsi="Arial" w:cs="Arial"/>
          <w:sz w:val="20"/>
          <w:szCs w:val="20"/>
        </w:rPr>
      </w:pPr>
      <w:r w:rsidRPr="000C32A0">
        <w:rPr>
          <w:rFonts w:ascii="Arial" w:hAnsi="Arial" w:cs="Arial"/>
          <w:sz w:val="20"/>
          <w:szCs w:val="20"/>
        </w:rPr>
        <w:t xml:space="preserve">автономного округа - </w:t>
      </w:r>
      <w:proofErr w:type="spellStart"/>
      <w:r w:rsidRPr="000C32A0">
        <w:rPr>
          <w:rFonts w:ascii="Arial" w:hAnsi="Arial" w:cs="Arial"/>
          <w:sz w:val="20"/>
          <w:szCs w:val="20"/>
        </w:rPr>
        <w:t>Югры</w:t>
      </w:r>
      <w:proofErr w:type="spellEnd"/>
    </w:p>
    <w:p w:rsidR="000C32A0" w:rsidRPr="000C32A0" w:rsidRDefault="000C32A0" w:rsidP="000C32A0">
      <w:pPr>
        <w:autoSpaceDE w:val="0"/>
        <w:autoSpaceDN w:val="0"/>
        <w:adjustRightInd w:val="0"/>
        <w:spacing w:after="0" w:line="240" w:lineRule="auto"/>
        <w:jc w:val="right"/>
        <w:rPr>
          <w:rFonts w:ascii="Arial" w:hAnsi="Arial" w:cs="Arial"/>
          <w:sz w:val="20"/>
          <w:szCs w:val="20"/>
        </w:rPr>
      </w:pPr>
      <w:r w:rsidRPr="000C32A0">
        <w:rPr>
          <w:rFonts w:ascii="Arial" w:hAnsi="Arial" w:cs="Arial"/>
          <w:sz w:val="20"/>
          <w:szCs w:val="20"/>
        </w:rPr>
        <w:t>от 23 июля 2001 г. N 366-п</w:t>
      </w:r>
    </w:p>
    <w:p w:rsidR="000C32A0" w:rsidRPr="000C32A0" w:rsidRDefault="000C32A0" w:rsidP="000C32A0">
      <w:pPr>
        <w:autoSpaceDE w:val="0"/>
        <w:autoSpaceDN w:val="0"/>
        <w:adjustRightInd w:val="0"/>
        <w:spacing w:after="0" w:line="240" w:lineRule="auto"/>
        <w:jc w:val="both"/>
        <w:rPr>
          <w:rFonts w:ascii="Arial" w:hAnsi="Arial" w:cs="Arial"/>
          <w:sz w:val="20"/>
          <w:szCs w:val="20"/>
        </w:rPr>
      </w:pPr>
    </w:p>
    <w:p w:rsidR="000C32A0" w:rsidRPr="000C32A0" w:rsidRDefault="000C32A0" w:rsidP="000C32A0">
      <w:pPr>
        <w:autoSpaceDE w:val="0"/>
        <w:autoSpaceDN w:val="0"/>
        <w:adjustRightInd w:val="0"/>
        <w:spacing w:after="0" w:line="240" w:lineRule="auto"/>
        <w:jc w:val="center"/>
        <w:outlineLvl w:val="1"/>
        <w:rPr>
          <w:rFonts w:ascii="Arial" w:hAnsi="Arial" w:cs="Arial"/>
          <w:b/>
          <w:bCs/>
          <w:sz w:val="20"/>
          <w:szCs w:val="20"/>
        </w:rPr>
      </w:pPr>
      <w:bookmarkStart w:id="1" w:name="Par90"/>
      <w:bookmarkEnd w:id="1"/>
      <w:r w:rsidRPr="000C32A0">
        <w:rPr>
          <w:rFonts w:ascii="Arial" w:hAnsi="Arial" w:cs="Arial"/>
          <w:b/>
          <w:bCs/>
          <w:sz w:val="20"/>
          <w:szCs w:val="20"/>
        </w:rPr>
        <w:t>ПОРЯДОК</w:t>
      </w:r>
    </w:p>
    <w:p w:rsidR="000C32A0" w:rsidRPr="000C32A0" w:rsidRDefault="000C32A0" w:rsidP="000C32A0">
      <w:pPr>
        <w:autoSpaceDE w:val="0"/>
        <w:autoSpaceDN w:val="0"/>
        <w:adjustRightInd w:val="0"/>
        <w:spacing w:after="0" w:line="240" w:lineRule="auto"/>
        <w:jc w:val="center"/>
        <w:outlineLvl w:val="1"/>
        <w:rPr>
          <w:rFonts w:ascii="Arial" w:hAnsi="Arial" w:cs="Arial"/>
          <w:b/>
          <w:bCs/>
          <w:sz w:val="20"/>
          <w:szCs w:val="20"/>
        </w:rPr>
      </w:pPr>
      <w:r w:rsidRPr="000C32A0">
        <w:rPr>
          <w:rFonts w:ascii="Arial" w:hAnsi="Arial" w:cs="Arial"/>
          <w:b/>
          <w:bCs/>
          <w:sz w:val="20"/>
          <w:szCs w:val="20"/>
        </w:rPr>
        <w:t>РЕГИСТРАЦИИ (ПЕРЕРЕГИСТРАЦИИ) ДОМАШНИХ ЖИВОТНЫХ</w:t>
      </w:r>
    </w:p>
    <w:p w:rsidR="000C32A0" w:rsidRPr="000C32A0" w:rsidRDefault="000C32A0" w:rsidP="000C32A0">
      <w:pPr>
        <w:autoSpaceDE w:val="0"/>
        <w:autoSpaceDN w:val="0"/>
        <w:adjustRightInd w:val="0"/>
        <w:spacing w:after="0" w:line="240" w:lineRule="auto"/>
        <w:jc w:val="center"/>
        <w:outlineLvl w:val="1"/>
        <w:rPr>
          <w:rFonts w:ascii="Arial" w:hAnsi="Arial" w:cs="Arial"/>
          <w:b/>
          <w:bCs/>
          <w:sz w:val="20"/>
          <w:szCs w:val="20"/>
        </w:rPr>
      </w:pPr>
      <w:r w:rsidRPr="000C32A0">
        <w:rPr>
          <w:rFonts w:ascii="Arial" w:hAnsi="Arial" w:cs="Arial"/>
          <w:b/>
          <w:bCs/>
          <w:sz w:val="20"/>
          <w:szCs w:val="20"/>
        </w:rPr>
        <w:t>НА ТЕРРИТОРИИ ХАНТЫ-МАНСИЙСКОГО АВТОНОМНОГО ОКРУГА - ЮГРЫ</w:t>
      </w:r>
    </w:p>
    <w:p w:rsidR="000C32A0" w:rsidRPr="000C32A0" w:rsidRDefault="000C32A0" w:rsidP="000C32A0">
      <w:pPr>
        <w:autoSpaceDE w:val="0"/>
        <w:autoSpaceDN w:val="0"/>
        <w:adjustRightInd w:val="0"/>
        <w:spacing w:after="0" w:line="240" w:lineRule="auto"/>
        <w:jc w:val="center"/>
        <w:outlineLvl w:val="1"/>
        <w:rPr>
          <w:rFonts w:ascii="Arial" w:hAnsi="Arial" w:cs="Arial"/>
          <w:b/>
          <w:bCs/>
          <w:sz w:val="20"/>
          <w:szCs w:val="20"/>
        </w:rPr>
      </w:pPr>
      <w:r w:rsidRPr="000C32A0">
        <w:rPr>
          <w:rFonts w:ascii="Arial" w:hAnsi="Arial" w:cs="Arial"/>
          <w:b/>
          <w:bCs/>
          <w:sz w:val="20"/>
          <w:szCs w:val="20"/>
        </w:rPr>
        <w:t>(ДАЛЕЕ - ПОРЯДОК)</w:t>
      </w:r>
    </w:p>
    <w:p w:rsidR="000C32A0" w:rsidRPr="000C32A0" w:rsidRDefault="000C32A0" w:rsidP="000C32A0">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0C32A0" w:rsidRPr="000C32A0">
        <w:trPr>
          <w:jc w:val="center"/>
        </w:trPr>
        <w:tc>
          <w:tcPr>
            <w:tcW w:w="5000" w:type="pct"/>
            <w:tcBorders>
              <w:left w:val="single" w:sz="24" w:space="0" w:color="CED3F1"/>
              <w:right w:val="single" w:sz="24" w:space="0" w:color="F4F3F8"/>
            </w:tcBorders>
            <w:shd w:val="clear" w:color="auto" w:fill="F4F3F8"/>
          </w:tcPr>
          <w:p w:rsidR="000C32A0" w:rsidRPr="000C32A0" w:rsidRDefault="000C32A0" w:rsidP="000C32A0">
            <w:pPr>
              <w:autoSpaceDE w:val="0"/>
              <w:autoSpaceDN w:val="0"/>
              <w:adjustRightInd w:val="0"/>
              <w:spacing w:after="0" w:line="240" w:lineRule="auto"/>
              <w:jc w:val="center"/>
              <w:rPr>
                <w:rFonts w:ascii="Arial" w:hAnsi="Arial" w:cs="Arial"/>
                <w:color w:val="392C69"/>
                <w:sz w:val="20"/>
                <w:szCs w:val="20"/>
              </w:rPr>
            </w:pPr>
            <w:r w:rsidRPr="000C32A0">
              <w:rPr>
                <w:rFonts w:ascii="Arial" w:hAnsi="Arial" w:cs="Arial"/>
                <w:color w:val="392C69"/>
                <w:sz w:val="20"/>
                <w:szCs w:val="20"/>
              </w:rPr>
              <w:t>Список изменяющих документов</w:t>
            </w:r>
          </w:p>
          <w:p w:rsidR="000C32A0" w:rsidRPr="000C32A0" w:rsidRDefault="000C32A0" w:rsidP="000C32A0">
            <w:pPr>
              <w:autoSpaceDE w:val="0"/>
              <w:autoSpaceDN w:val="0"/>
              <w:adjustRightInd w:val="0"/>
              <w:spacing w:after="0" w:line="240" w:lineRule="auto"/>
              <w:jc w:val="center"/>
              <w:rPr>
                <w:rFonts w:ascii="Arial" w:hAnsi="Arial" w:cs="Arial"/>
                <w:color w:val="392C69"/>
                <w:sz w:val="20"/>
                <w:szCs w:val="20"/>
              </w:rPr>
            </w:pPr>
            <w:proofErr w:type="gramStart"/>
            <w:r w:rsidRPr="000C32A0">
              <w:rPr>
                <w:rFonts w:ascii="Arial" w:hAnsi="Arial" w:cs="Arial"/>
                <w:color w:val="392C69"/>
                <w:sz w:val="20"/>
                <w:szCs w:val="20"/>
              </w:rPr>
              <w:t xml:space="preserve">(в ред. постановлений Правительства ХМАО - </w:t>
            </w:r>
            <w:proofErr w:type="spellStart"/>
            <w:r w:rsidRPr="000C32A0">
              <w:rPr>
                <w:rFonts w:ascii="Arial" w:hAnsi="Arial" w:cs="Arial"/>
                <w:color w:val="392C69"/>
                <w:sz w:val="20"/>
                <w:szCs w:val="20"/>
              </w:rPr>
              <w:t>Югры</w:t>
            </w:r>
            <w:proofErr w:type="spellEnd"/>
            <w:r w:rsidRPr="000C32A0">
              <w:rPr>
                <w:rFonts w:ascii="Arial" w:hAnsi="Arial" w:cs="Arial"/>
                <w:color w:val="392C69"/>
                <w:sz w:val="20"/>
                <w:szCs w:val="20"/>
              </w:rPr>
              <w:t xml:space="preserve"> от 14.02.2014 </w:t>
            </w:r>
            <w:hyperlink r:id="rId16" w:history="1">
              <w:r w:rsidRPr="000C32A0">
                <w:rPr>
                  <w:rFonts w:ascii="Arial" w:hAnsi="Arial" w:cs="Arial"/>
                  <w:color w:val="0000FF"/>
                  <w:sz w:val="20"/>
                  <w:szCs w:val="20"/>
                </w:rPr>
                <w:t>N 56-п</w:t>
              </w:r>
            </w:hyperlink>
            <w:r w:rsidRPr="000C32A0">
              <w:rPr>
                <w:rFonts w:ascii="Arial" w:hAnsi="Arial" w:cs="Arial"/>
                <w:color w:val="392C69"/>
                <w:sz w:val="20"/>
                <w:szCs w:val="20"/>
              </w:rPr>
              <w:t>,</w:t>
            </w:r>
            <w:proofErr w:type="gramEnd"/>
          </w:p>
          <w:p w:rsidR="000C32A0" w:rsidRPr="000C32A0" w:rsidRDefault="000C32A0" w:rsidP="000C32A0">
            <w:pPr>
              <w:autoSpaceDE w:val="0"/>
              <w:autoSpaceDN w:val="0"/>
              <w:adjustRightInd w:val="0"/>
              <w:spacing w:after="0" w:line="240" w:lineRule="auto"/>
              <w:jc w:val="center"/>
              <w:rPr>
                <w:rFonts w:ascii="Arial" w:hAnsi="Arial" w:cs="Arial"/>
                <w:color w:val="392C69"/>
                <w:sz w:val="20"/>
                <w:szCs w:val="20"/>
              </w:rPr>
            </w:pPr>
            <w:r w:rsidRPr="000C32A0">
              <w:rPr>
                <w:rFonts w:ascii="Arial" w:hAnsi="Arial" w:cs="Arial"/>
                <w:color w:val="392C69"/>
                <w:sz w:val="20"/>
                <w:szCs w:val="20"/>
              </w:rPr>
              <w:t xml:space="preserve">от 22.12.2017 </w:t>
            </w:r>
            <w:hyperlink r:id="rId17" w:history="1">
              <w:r w:rsidRPr="000C32A0">
                <w:rPr>
                  <w:rFonts w:ascii="Arial" w:hAnsi="Arial" w:cs="Arial"/>
                  <w:color w:val="0000FF"/>
                  <w:sz w:val="20"/>
                  <w:szCs w:val="20"/>
                </w:rPr>
                <w:t>N 556-п</w:t>
              </w:r>
            </w:hyperlink>
            <w:r w:rsidRPr="000C32A0">
              <w:rPr>
                <w:rFonts w:ascii="Arial" w:hAnsi="Arial" w:cs="Arial"/>
                <w:color w:val="392C69"/>
                <w:sz w:val="20"/>
                <w:szCs w:val="20"/>
              </w:rPr>
              <w:t>)</w:t>
            </w:r>
          </w:p>
        </w:tc>
      </w:tr>
    </w:tbl>
    <w:p w:rsidR="000C32A0" w:rsidRPr="000C32A0" w:rsidRDefault="000C32A0" w:rsidP="000C32A0">
      <w:pPr>
        <w:autoSpaceDE w:val="0"/>
        <w:autoSpaceDN w:val="0"/>
        <w:adjustRightInd w:val="0"/>
        <w:spacing w:after="0" w:line="240" w:lineRule="auto"/>
        <w:jc w:val="both"/>
        <w:rPr>
          <w:rFonts w:ascii="Arial" w:hAnsi="Arial" w:cs="Arial"/>
          <w:sz w:val="20"/>
          <w:szCs w:val="20"/>
        </w:rPr>
      </w:pPr>
    </w:p>
    <w:p w:rsidR="000C32A0" w:rsidRPr="000C32A0" w:rsidRDefault="000C32A0" w:rsidP="000C32A0">
      <w:pPr>
        <w:autoSpaceDE w:val="0"/>
        <w:autoSpaceDN w:val="0"/>
        <w:adjustRightInd w:val="0"/>
        <w:spacing w:after="0" w:line="240" w:lineRule="auto"/>
        <w:ind w:firstLine="540"/>
        <w:jc w:val="both"/>
        <w:rPr>
          <w:rFonts w:ascii="Arial" w:hAnsi="Arial" w:cs="Arial"/>
          <w:sz w:val="20"/>
          <w:szCs w:val="20"/>
        </w:rPr>
      </w:pPr>
      <w:r w:rsidRPr="000C32A0">
        <w:rPr>
          <w:rFonts w:ascii="Arial" w:hAnsi="Arial" w:cs="Arial"/>
          <w:sz w:val="20"/>
          <w:szCs w:val="20"/>
        </w:rPr>
        <w:t xml:space="preserve">1. Собаки и кошки, принадлежащие гражданам, предприятиям, учреждениям и организациям (за исключением собак, владельцами которых являются учреждения и организации Министерства обороны, Федеральной службы безопасности и Министерства внутренних дел Российской Федерации), подлежат обязательной </w:t>
      </w:r>
      <w:hyperlink r:id="rId18" w:history="1">
        <w:r w:rsidRPr="000C32A0">
          <w:rPr>
            <w:rFonts w:ascii="Arial" w:hAnsi="Arial" w:cs="Arial"/>
            <w:color w:val="0000FF"/>
            <w:sz w:val="20"/>
            <w:szCs w:val="20"/>
          </w:rPr>
          <w:t>регистрации</w:t>
        </w:r>
      </w:hyperlink>
      <w:r w:rsidRPr="000C32A0">
        <w:rPr>
          <w:rFonts w:ascii="Arial" w:hAnsi="Arial" w:cs="Arial"/>
          <w:sz w:val="20"/>
          <w:szCs w:val="20"/>
        </w:rPr>
        <w:t>, перерегистрации в случае смены владельца, вакцинации против бешенства.</w:t>
      </w:r>
    </w:p>
    <w:p w:rsidR="000C32A0" w:rsidRPr="000C32A0" w:rsidRDefault="000C32A0" w:rsidP="000C32A0">
      <w:pPr>
        <w:autoSpaceDE w:val="0"/>
        <w:autoSpaceDN w:val="0"/>
        <w:adjustRightInd w:val="0"/>
        <w:spacing w:after="0" w:line="240" w:lineRule="auto"/>
        <w:jc w:val="both"/>
        <w:rPr>
          <w:rFonts w:ascii="Arial" w:hAnsi="Arial" w:cs="Arial"/>
          <w:sz w:val="20"/>
          <w:szCs w:val="20"/>
        </w:rPr>
      </w:pPr>
      <w:r w:rsidRPr="000C32A0">
        <w:rPr>
          <w:rFonts w:ascii="Arial" w:hAnsi="Arial" w:cs="Arial"/>
          <w:sz w:val="20"/>
          <w:szCs w:val="20"/>
        </w:rPr>
        <w:t>(</w:t>
      </w:r>
      <w:proofErr w:type="gramStart"/>
      <w:r w:rsidRPr="000C32A0">
        <w:rPr>
          <w:rFonts w:ascii="Arial" w:hAnsi="Arial" w:cs="Arial"/>
          <w:sz w:val="20"/>
          <w:szCs w:val="20"/>
        </w:rPr>
        <w:t>в</w:t>
      </w:r>
      <w:proofErr w:type="gramEnd"/>
      <w:r w:rsidRPr="000C32A0">
        <w:rPr>
          <w:rFonts w:ascii="Arial" w:hAnsi="Arial" w:cs="Arial"/>
          <w:sz w:val="20"/>
          <w:szCs w:val="20"/>
        </w:rPr>
        <w:t xml:space="preserve"> ред. </w:t>
      </w:r>
      <w:hyperlink r:id="rId19" w:history="1">
        <w:r w:rsidRPr="000C32A0">
          <w:rPr>
            <w:rFonts w:ascii="Arial" w:hAnsi="Arial" w:cs="Arial"/>
            <w:color w:val="0000FF"/>
            <w:sz w:val="20"/>
            <w:szCs w:val="20"/>
          </w:rPr>
          <w:t>постановления</w:t>
        </w:r>
      </w:hyperlink>
      <w:r w:rsidRPr="000C32A0">
        <w:rPr>
          <w:rFonts w:ascii="Arial" w:hAnsi="Arial" w:cs="Arial"/>
          <w:sz w:val="20"/>
          <w:szCs w:val="20"/>
        </w:rPr>
        <w:t xml:space="preserve"> Правительства ХМАО - </w:t>
      </w:r>
      <w:proofErr w:type="spellStart"/>
      <w:r w:rsidRPr="000C32A0">
        <w:rPr>
          <w:rFonts w:ascii="Arial" w:hAnsi="Arial" w:cs="Arial"/>
          <w:sz w:val="20"/>
          <w:szCs w:val="20"/>
        </w:rPr>
        <w:t>Югры</w:t>
      </w:r>
      <w:proofErr w:type="spellEnd"/>
      <w:r w:rsidRPr="000C32A0">
        <w:rPr>
          <w:rFonts w:ascii="Arial" w:hAnsi="Arial" w:cs="Arial"/>
          <w:sz w:val="20"/>
          <w:szCs w:val="20"/>
        </w:rPr>
        <w:t xml:space="preserve"> от 22.12.2017 N 556-п)</w:t>
      </w:r>
    </w:p>
    <w:p w:rsidR="000C32A0" w:rsidRPr="000C32A0" w:rsidRDefault="000C32A0" w:rsidP="000C32A0">
      <w:pPr>
        <w:autoSpaceDE w:val="0"/>
        <w:autoSpaceDN w:val="0"/>
        <w:adjustRightInd w:val="0"/>
        <w:spacing w:before="200" w:after="0" w:line="240" w:lineRule="auto"/>
        <w:ind w:firstLine="540"/>
        <w:jc w:val="both"/>
        <w:rPr>
          <w:rFonts w:ascii="Arial" w:hAnsi="Arial" w:cs="Arial"/>
          <w:sz w:val="20"/>
          <w:szCs w:val="20"/>
        </w:rPr>
      </w:pPr>
      <w:r w:rsidRPr="000C32A0">
        <w:rPr>
          <w:rFonts w:ascii="Arial" w:hAnsi="Arial" w:cs="Arial"/>
          <w:sz w:val="20"/>
          <w:szCs w:val="20"/>
        </w:rPr>
        <w:t xml:space="preserve">2. В месячный срок с момента приобретения домашнее животное должно быть зарегистрировано в государственной ветеринарной службе Ханты-Мансийского автономного округа - </w:t>
      </w:r>
      <w:proofErr w:type="spellStart"/>
      <w:r w:rsidRPr="000C32A0">
        <w:rPr>
          <w:rFonts w:ascii="Arial" w:hAnsi="Arial" w:cs="Arial"/>
          <w:sz w:val="20"/>
          <w:szCs w:val="20"/>
        </w:rPr>
        <w:t>Югры</w:t>
      </w:r>
      <w:proofErr w:type="spellEnd"/>
      <w:r w:rsidRPr="000C32A0">
        <w:rPr>
          <w:rFonts w:ascii="Arial" w:hAnsi="Arial" w:cs="Arial"/>
          <w:sz w:val="20"/>
          <w:szCs w:val="20"/>
        </w:rPr>
        <w:t xml:space="preserve"> путем присвоения идентификационного номера в виде электронного чипа.</w:t>
      </w:r>
    </w:p>
    <w:p w:rsidR="000C32A0" w:rsidRPr="000C32A0" w:rsidRDefault="000C32A0" w:rsidP="000C32A0">
      <w:pPr>
        <w:autoSpaceDE w:val="0"/>
        <w:autoSpaceDN w:val="0"/>
        <w:adjustRightInd w:val="0"/>
        <w:spacing w:after="0" w:line="240" w:lineRule="auto"/>
        <w:jc w:val="both"/>
        <w:rPr>
          <w:rFonts w:ascii="Arial" w:hAnsi="Arial" w:cs="Arial"/>
          <w:sz w:val="20"/>
          <w:szCs w:val="20"/>
        </w:rPr>
      </w:pPr>
      <w:r w:rsidRPr="000C32A0">
        <w:rPr>
          <w:rFonts w:ascii="Arial" w:hAnsi="Arial" w:cs="Arial"/>
          <w:sz w:val="20"/>
          <w:szCs w:val="20"/>
        </w:rPr>
        <w:t>(</w:t>
      </w:r>
      <w:proofErr w:type="gramStart"/>
      <w:r w:rsidRPr="000C32A0">
        <w:rPr>
          <w:rFonts w:ascii="Arial" w:hAnsi="Arial" w:cs="Arial"/>
          <w:sz w:val="20"/>
          <w:szCs w:val="20"/>
        </w:rPr>
        <w:t>в</w:t>
      </w:r>
      <w:proofErr w:type="gramEnd"/>
      <w:r w:rsidRPr="000C32A0">
        <w:rPr>
          <w:rFonts w:ascii="Arial" w:hAnsi="Arial" w:cs="Arial"/>
          <w:sz w:val="20"/>
          <w:szCs w:val="20"/>
        </w:rPr>
        <w:t xml:space="preserve"> ред. </w:t>
      </w:r>
      <w:hyperlink r:id="rId20" w:history="1">
        <w:r w:rsidRPr="000C32A0">
          <w:rPr>
            <w:rFonts w:ascii="Arial" w:hAnsi="Arial" w:cs="Arial"/>
            <w:color w:val="0000FF"/>
            <w:sz w:val="20"/>
            <w:szCs w:val="20"/>
          </w:rPr>
          <w:t>постановления</w:t>
        </w:r>
      </w:hyperlink>
      <w:r w:rsidRPr="000C32A0">
        <w:rPr>
          <w:rFonts w:ascii="Arial" w:hAnsi="Arial" w:cs="Arial"/>
          <w:sz w:val="20"/>
          <w:szCs w:val="20"/>
        </w:rPr>
        <w:t xml:space="preserve"> Правительства ХМАО - </w:t>
      </w:r>
      <w:proofErr w:type="spellStart"/>
      <w:r w:rsidRPr="000C32A0">
        <w:rPr>
          <w:rFonts w:ascii="Arial" w:hAnsi="Arial" w:cs="Arial"/>
          <w:sz w:val="20"/>
          <w:szCs w:val="20"/>
        </w:rPr>
        <w:t>Югры</w:t>
      </w:r>
      <w:proofErr w:type="spellEnd"/>
      <w:r w:rsidRPr="000C32A0">
        <w:rPr>
          <w:rFonts w:ascii="Arial" w:hAnsi="Arial" w:cs="Arial"/>
          <w:sz w:val="20"/>
          <w:szCs w:val="20"/>
        </w:rPr>
        <w:t xml:space="preserve"> от 22.12.2017 N 556-п)</w:t>
      </w:r>
    </w:p>
    <w:p w:rsidR="000C32A0" w:rsidRPr="000C32A0" w:rsidRDefault="000C32A0" w:rsidP="000C32A0">
      <w:pPr>
        <w:autoSpaceDE w:val="0"/>
        <w:autoSpaceDN w:val="0"/>
        <w:adjustRightInd w:val="0"/>
        <w:spacing w:before="200" w:after="0" w:line="240" w:lineRule="auto"/>
        <w:ind w:firstLine="540"/>
        <w:jc w:val="both"/>
        <w:rPr>
          <w:rFonts w:ascii="Arial" w:hAnsi="Arial" w:cs="Arial"/>
          <w:sz w:val="20"/>
          <w:szCs w:val="20"/>
        </w:rPr>
      </w:pPr>
      <w:bookmarkStart w:id="2" w:name="Par102"/>
      <w:bookmarkEnd w:id="2"/>
      <w:r w:rsidRPr="000C32A0">
        <w:rPr>
          <w:rFonts w:ascii="Arial" w:hAnsi="Arial" w:cs="Arial"/>
          <w:sz w:val="20"/>
          <w:szCs w:val="20"/>
        </w:rPr>
        <w:t xml:space="preserve">3. Специалисты государственной ветеринарной службы Ханты-Мансийского автономного округа - </w:t>
      </w:r>
      <w:proofErr w:type="spellStart"/>
      <w:r w:rsidRPr="000C32A0">
        <w:rPr>
          <w:rFonts w:ascii="Arial" w:hAnsi="Arial" w:cs="Arial"/>
          <w:sz w:val="20"/>
          <w:szCs w:val="20"/>
        </w:rPr>
        <w:t>Югры</w:t>
      </w:r>
      <w:proofErr w:type="spellEnd"/>
      <w:r w:rsidRPr="000C32A0">
        <w:rPr>
          <w:rFonts w:ascii="Arial" w:hAnsi="Arial" w:cs="Arial"/>
          <w:sz w:val="20"/>
          <w:szCs w:val="20"/>
        </w:rPr>
        <w:t xml:space="preserve"> при регистрации домашнего животного вносят в специальный журнал и единую электронную базу данных учета домашних животных запись, содержащую следующую информацию:</w:t>
      </w:r>
    </w:p>
    <w:p w:rsidR="000C32A0" w:rsidRPr="000C32A0" w:rsidRDefault="000C32A0" w:rsidP="000C32A0">
      <w:pPr>
        <w:autoSpaceDE w:val="0"/>
        <w:autoSpaceDN w:val="0"/>
        <w:adjustRightInd w:val="0"/>
        <w:spacing w:after="0" w:line="240" w:lineRule="auto"/>
        <w:jc w:val="both"/>
        <w:rPr>
          <w:rFonts w:ascii="Arial" w:hAnsi="Arial" w:cs="Arial"/>
          <w:sz w:val="20"/>
          <w:szCs w:val="20"/>
        </w:rPr>
      </w:pPr>
      <w:r w:rsidRPr="000C32A0">
        <w:rPr>
          <w:rFonts w:ascii="Arial" w:hAnsi="Arial" w:cs="Arial"/>
          <w:sz w:val="20"/>
          <w:szCs w:val="20"/>
        </w:rPr>
        <w:t xml:space="preserve">(в ред. </w:t>
      </w:r>
      <w:hyperlink r:id="rId21" w:history="1">
        <w:r w:rsidRPr="000C32A0">
          <w:rPr>
            <w:rFonts w:ascii="Arial" w:hAnsi="Arial" w:cs="Arial"/>
            <w:color w:val="0000FF"/>
            <w:sz w:val="20"/>
            <w:szCs w:val="20"/>
          </w:rPr>
          <w:t>постановления</w:t>
        </w:r>
      </w:hyperlink>
      <w:r w:rsidRPr="000C32A0">
        <w:rPr>
          <w:rFonts w:ascii="Arial" w:hAnsi="Arial" w:cs="Arial"/>
          <w:sz w:val="20"/>
          <w:szCs w:val="20"/>
        </w:rPr>
        <w:t xml:space="preserve"> Правительства ХМАО - </w:t>
      </w:r>
      <w:proofErr w:type="spellStart"/>
      <w:r w:rsidRPr="000C32A0">
        <w:rPr>
          <w:rFonts w:ascii="Arial" w:hAnsi="Arial" w:cs="Arial"/>
          <w:sz w:val="20"/>
          <w:szCs w:val="20"/>
        </w:rPr>
        <w:t>Югры</w:t>
      </w:r>
      <w:proofErr w:type="spellEnd"/>
      <w:r w:rsidRPr="000C32A0">
        <w:rPr>
          <w:rFonts w:ascii="Arial" w:hAnsi="Arial" w:cs="Arial"/>
          <w:sz w:val="20"/>
          <w:szCs w:val="20"/>
        </w:rPr>
        <w:t xml:space="preserve"> от 22.12.2017 N 556-п)</w:t>
      </w:r>
    </w:p>
    <w:p w:rsidR="000C32A0" w:rsidRPr="000C32A0" w:rsidRDefault="000C32A0" w:rsidP="000C32A0">
      <w:pPr>
        <w:autoSpaceDE w:val="0"/>
        <w:autoSpaceDN w:val="0"/>
        <w:adjustRightInd w:val="0"/>
        <w:spacing w:before="200" w:after="0" w:line="240" w:lineRule="auto"/>
        <w:ind w:firstLine="540"/>
        <w:jc w:val="both"/>
        <w:rPr>
          <w:rFonts w:ascii="Arial" w:hAnsi="Arial" w:cs="Arial"/>
          <w:sz w:val="20"/>
          <w:szCs w:val="20"/>
        </w:rPr>
      </w:pPr>
      <w:r w:rsidRPr="000C32A0">
        <w:rPr>
          <w:rFonts w:ascii="Arial" w:hAnsi="Arial" w:cs="Arial"/>
          <w:sz w:val="20"/>
          <w:szCs w:val="20"/>
        </w:rPr>
        <w:t>индивидуальный номер электронного чипа, дата регистрации (перерегистрации) домашнего животного, его вид, пол, возраст, порода, кличка, дата вакцинации против бешенства и прочих заболеваний;</w:t>
      </w:r>
    </w:p>
    <w:p w:rsidR="000C32A0" w:rsidRPr="000C32A0" w:rsidRDefault="000C32A0" w:rsidP="000C32A0">
      <w:pPr>
        <w:autoSpaceDE w:val="0"/>
        <w:autoSpaceDN w:val="0"/>
        <w:adjustRightInd w:val="0"/>
        <w:spacing w:after="0" w:line="240" w:lineRule="auto"/>
        <w:jc w:val="both"/>
        <w:rPr>
          <w:rFonts w:ascii="Arial" w:hAnsi="Arial" w:cs="Arial"/>
          <w:sz w:val="20"/>
          <w:szCs w:val="20"/>
        </w:rPr>
      </w:pPr>
      <w:r w:rsidRPr="000C32A0">
        <w:rPr>
          <w:rFonts w:ascii="Arial" w:hAnsi="Arial" w:cs="Arial"/>
          <w:sz w:val="20"/>
          <w:szCs w:val="20"/>
        </w:rPr>
        <w:t xml:space="preserve">(в ред. </w:t>
      </w:r>
      <w:hyperlink r:id="rId22" w:history="1">
        <w:r w:rsidRPr="000C32A0">
          <w:rPr>
            <w:rFonts w:ascii="Arial" w:hAnsi="Arial" w:cs="Arial"/>
            <w:color w:val="0000FF"/>
            <w:sz w:val="20"/>
            <w:szCs w:val="20"/>
          </w:rPr>
          <w:t>постановления</w:t>
        </w:r>
      </w:hyperlink>
      <w:r w:rsidRPr="000C32A0">
        <w:rPr>
          <w:rFonts w:ascii="Arial" w:hAnsi="Arial" w:cs="Arial"/>
          <w:sz w:val="20"/>
          <w:szCs w:val="20"/>
        </w:rPr>
        <w:t xml:space="preserve"> Правительства ХМАО - </w:t>
      </w:r>
      <w:proofErr w:type="spellStart"/>
      <w:r w:rsidRPr="000C32A0">
        <w:rPr>
          <w:rFonts w:ascii="Arial" w:hAnsi="Arial" w:cs="Arial"/>
          <w:sz w:val="20"/>
          <w:szCs w:val="20"/>
        </w:rPr>
        <w:t>Югры</w:t>
      </w:r>
      <w:proofErr w:type="spellEnd"/>
      <w:r w:rsidRPr="000C32A0">
        <w:rPr>
          <w:rFonts w:ascii="Arial" w:hAnsi="Arial" w:cs="Arial"/>
          <w:sz w:val="20"/>
          <w:szCs w:val="20"/>
        </w:rPr>
        <w:t xml:space="preserve"> от 22.12.2017 N 556-п)</w:t>
      </w:r>
    </w:p>
    <w:p w:rsidR="000C32A0" w:rsidRPr="000C32A0" w:rsidRDefault="000C32A0" w:rsidP="000C32A0">
      <w:pPr>
        <w:autoSpaceDE w:val="0"/>
        <w:autoSpaceDN w:val="0"/>
        <w:adjustRightInd w:val="0"/>
        <w:spacing w:before="200" w:after="0" w:line="240" w:lineRule="auto"/>
        <w:ind w:firstLine="540"/>
        <w:jc w:val="both"/>
        <w:rPr>
          <w:rFonts w:ascii="Arial" w:hAnsi="Arial" w:cs="Arial"/>
          <w:sz w:val="20"/>
          <w:szCs w:val="20"/>
        </w:rPr>
      </w:pPr>
      <w:proofErr w:type="gramStart"/>
      <w:r w:rsidRPr="000C32A0">
        <w:rPr>
          <w:rFonts w:ascii="Arial" w:hAnsi="Arial" w:cs="Arial"/>
          <w:sz w:val="20"/>
          <w:szCs w:val="20"/>
        </w:rPr>
        <w:t>фамилия, имя, отчество (при наличии) владельца (собственника) домашнего животного, адрес его фактического проживания.</w:t>
      </w:r>
      <w:proofErr w:type="gramEnd"/>
    </w:p>
    <w:p w:rsidR="000C32A0" w:rsidRPr="000C32A0" w:rsidRDefault="000C32A0" w:rsidP="000C32A0">
      <w:pPr>
        <w:autoSpaceDE w:val="0"/>
        <w:autoSpaceDN w:val="0"/>
        <w:adjustRightInd w:val="0"/>
        <w:spacing w:before="200" w:after="0" w:line="240" w:lineRule="auto"/>
        <w:ind w:firstLine="540"/>
        <w:jc w:val="both"/>
        <w:rPr>
          <w:rFonts w:ascii="Arial" w:hAnsi="Arial" w:cs="Arial"/>
          <w:sz w:val="20"/>
          <w:szCs w:val="20"/>
        </w:rPr>
      </w:pPr>
      <w:r w:rsidRPr="000C32A0">
        <w:rPr>
          <w:rFonts w:ascii="Arial" w:hAnsi="Arial" w:cs="Arial"/>
          <w:sz w:val="20"/>
          <w:szCs w:val="20"/>
        </w:rPr>
        <w:t xml:space="preserve">4. Факт регистрации домашнего животного отражается соответствующей записью в ветеринарном паспорте установленного образца, оформленном в государственной ветеринарной службе Ханты-Мансийского автономного округа - </w:t>
      </w:r>
      <w:proofErr w:type="spellStart"/>
      <w:r w:rsidRPr="000C32A0">
        <w:rPr>
          <w:rFonts w:ascii="Arial" w:hAnsi="Arial" w:cs="Arial"/>
          <w:sz w:val="20"/>
          <w:szCs w:val="20"/>
        </w:rPr>
        <w:t>Югры</w:t>
      </w:r>
      <w:proofErr w:type="spellEnd"/>
      <w:r w:rsidRPr="000C32A0">
        <w:rPr>
          <w:rFonts w:ascii="Arial" w:hAnsi="Arial" w:cs="Arial"/>
          <w:sz w:val="20"/>
          <w:szCs w:val="20"/>
        </w:rPr>
        <w:t>.</w:t>
      </w:r>
    </w:p>
    <w:p w:rsidR="000C32A0" w:rsidRPr="000C32A0" w:rsidRDefault="000C32A0" w:rsidP="000C32A0">
      <w:pPr>
        <w:autoSpaceDE w:val="0"/>
        <w:autoSpaceDN w:val="0"/>
        <w:adjustRightInd w:val="0"/>
        <w:spacing w:before="200" w:after="0" w:line="240" w:lineRule="auto"/>
        <w:ind w:firstLine="540"/>
        <w:jc w:val="both"/>
        <w:rPr>
          <w:rFonts w:ascii="Arial" w:hAnsi="Arial" w:cs="Arial"/>
          <w:sz w:val="20"/>
          <w:szCs w:val="20"/>
        </w:rPr>
      </w:pPr>
      <w:r w:rsidRPr="000C32A0">
        <w:rPr>
          <w:rFonts w:ascii="Arial" w:hAnsi="Arial" w:cs="Arial"/>
          <w:sz w:val="20"/>
          <w:szCs w:val="20"/>
        </w:rPr>
        <w:t>Ветеринарный паспорт владелец (собственник) домашнего животного приобретает за свой счет.</w:t>
      </w:r>
    </w:p>
    <w:p w:rsidR="000C32A0" w:rsidRPr="000C32A0" w:rsidRDefault="000C32A0" w:rsidP="000C32A0">
      <w:pPr>
        <w:autoSpaceDE w:val="0"/>
        <w:autoSpaceDN w:val="0"/>
        <w:adjustRightInd w:val="0"/>
        <w:spacing w:after="0" w:line="240" w:lineRule="auto"/>
        <w:jc w:val="both"/>
        <w:rPr>
          <w:rFonts w:ascii="Arial" w:hAnsi="Arial" w:cs="Arial"/>
          <w:sz w:val="20"/>
          <w:szCs w:val="20"/>
        </w:rPr>
      </w:pPr>
      <w:r w:rsidRPr="000C32A0">
        <w:rPr>
          <w:rFonts w:ascii="Arial" w:hAnsi="Arial" w:cs="Arial"/>
          <w:sz w:val="20"/>
          <w:szCs w:val="20"/>
        </w:rPr>
        <w:t>(</w:t>
      </w:r>
      <w:proofErr w:type="gramStart"/>
      <w:r w:rsidRPr="000C32A0">
        <w:rPr>
          <w:rFonts w:ascii="Arial" w:hAnsi="Arial" w:cs="Arial"/>
          <w:sz w:val="20"/>
          <w:szCs w:val="20"/>
        </w:rPr>
        <w:t>п</w:t>
      </w:r>
      <w:proofErr w:type="gramEnd"/>
      <w:r w:rsidRPr="000C32A0">
        <w:rPr>
          <w:rFonts w:ascii="Arial" w:hAnsi="Arial" w:cs="Arial"/>
          <w:sz w:val="20"/>
          <w:szCs w:val="20"/>
        </w:rPr>
        <w:t xml:space="preserve">. 4 в ред. </w:t>
      </w:r>
      <w:hyperlink r:id="rId23" w:history="1">
        <w:r w:rsidRPr="000C32A0">
          <w:rPr>
            <w:rFonts w:ascii="Arial" w:hAnsi="Arial" w:cs="Arial"/>
            <w:color w:val="0000FF"/>
            <w:sz w:val="20"/>
            <w:szCs w:val="20"/>
          </w:rPr>
          <w:t>постановления</w:t>
        </w:r>
      </w:hyperlink>
      <w:r w:rsidRPr="000C32A0">
        <w:rPr>
          <w:rFonts w:ascii="Arial" w:hAnsi="Arial" w:cs="Arial"/>
          <w:sz w:val="20"/>
          <w:szCs w:val="20"/>
        </w:rPr>
        <w:t xml:space="preserve"> Правительства ХМАО - </w:t>
      </w:r>
      <w:proofErr w:type="spellStart"/>
      <w:r w:rsidRPr="000C32A0">
        <w:rPr>
          <w:rFonts w:ascii="Arial" w:hAnsi="Arial" w:cs="Arial"/>
          <w:sz w:val="20"/>
          <w:szCs w:val="20"/>
        </w:rPr>
        <w:t>Югры</w:t>
      </w:r>
      <w:proofErr w:type="spellEnd"/>
      <w:r w:rsidRPr="000C32A0">
        <w:rPr>
          <w:rFonts w:ascii="Arial" w:hAnsi="Arial" w:cs="Arial"/>
          <w:sz w:val="20"/>
          <w:szCs w:val="20"/>
        </w:rPr>
        <w:t xml:space="preserve"> от 22.12.2017 N 556-п)</w:t>
      </w:r>
    </w:p>
    <w:p w:rsidR="000C32A0" w:rsidRPr="000C32A0" w:rsidRDefault="000C32A0" w:rsidP="000C32A0">
      <w:pPr>
        <w:autoSpaceDE w:val="0"/>
        <w:autoSpaceDN w:val="0"/>
        <w:adjustRightInd w:val="0"/>
        <w:spacing w:before="200" w:after="0" w:line="240" w:lineRule="auto"/>
        <w:ind w:firstLine="540"/>
        <w:jc w:val="both"/>
        <w:rPr>
          <w:rFonts w:ascii="Arial" w:hAnsi="Arial" w:cs="Arial"/>
          <w:sz w:val="20"/>
          <w:szCs w:val="20"/>
        </w:rPr>
      </w:pPr>
      <w:r w:rsidRPr="000C32A0">
        <w:rPr>
          <w:rFonts w:ascii="Arial" w:hAnsi="Arial" w:cs="Arial"/>
          <w:sz w:val="20"/>
          <w:szCs w:val="20"/>
        </w:rPr>
        <w:t xml:space="preserve">5. В </w:t>
      </w:r>
      <w:proofErr w:type="gramStart"/>
      <w:r w:rsidRPr="000C32A0">
        <w:rPr>
          <w:rFonts w:ascii="Arial" w:hAnsi="Arial" w:cs="Arial"/>
          <w:sz w:val="20"/>
          <w:szCs w:val="20"/>
        </w:rPr>
        <w:t>случае</w:t>
      </w:r>
      <w:proofErr w:type="gramEnd"/>
      <w:r w:rsidRPr="000C32A0">
        <w:rPr>
          <w:rFonts w:ascii="Arial" w:hAnsi="Arial" w:cs="Arial"/>
          <w:sz w:val="20"/>
          <w:szCs w:val="20"/>
        </w:rPr>
        <w:t xml:space="preserve"> передачи (продажи) домашнего животного новому владельцу (собственнику) оно подлежит обязательной перерегистрации в месячный срок с момента приобретения, о чем делается соответствующая запись в журнале и в единой электронной базе данных учета домашних животных, указанных в </w:t>
      </w:r>
      <w:hyperlink w:anchor="Par102" w:history="1">
        <w:r w:rsidRPr="000C32A0">
          <w:rPr>
            <w:rFonts w:ascii="Arial" w:hAnsi="Arial" w:cs="Arial"/>
            <w:color w:val="0000FF"/>
            <w:sz w:val="20"/>
            <w:szCs w:val="20"/>
          </w:rPr>
          <w:t>пункте 3</w:t>
        </w:r>
      </w:hyperlink>
      <w:r w:rsidRPr="000C32A0">
        <w:rPr>
          <w:rFonts w:ascii="Arial" w:hAnsi="Arial" w:cs="Arial"/>
          <w:sz w:val="20"/>
          <w:szCs w:val="20"/>
        </w:rPr>
        <w:t xml:space="preserve"> настоящего Порядка.</w:t>
      </w:r>
    </w:p>
    <w:p w:rsidR="000C32A0" w:rsidRPr="000C32A0" w:rsidRDefault="000C32A0" w:rsidP="000C32A0">
      <w:pPr>
        <w:autoSpaceDE w:val="0"/>
        <w:autoSpaceDN w:val="0"/>
        <w:adjustRightInd w:val="0"/>
        <w:spacing w:after="0" w:line="240" w:lineRule="auto"/>
        <w:jc w:val="both"/>
        <w:rPr>
          <w:rFonts w:ascii="Arial" w:hAnsi="Arial" w:cs="Arial"/>
          <w:sz w:val="20"/>
          <w:szCs w:val="20"/>
        </w:rPr>
      </w:pPr>
      <w:r w:rsidRPr="000C32A0">
        <w:rPr>
          <w:rFonts w:ascii="Arial" w:hAnsi="Arial" w:cs="Arial"/>
          <w:sz w:val="20"/>
          <w:szCs w:val="20"/>
        </w:rPr>
        <w:t>(</w:t>
      </w:r>
      <w:proofErr w:type="gramStart"/>
      <w:r w:rsidRPr="000C32A0">
        <w:rPr>
          <w:rFonts w:ascii="Arial" w:hAnsi="Arial" w:cs="Arial"/>
          <w:sz w:val="20"/>
          <w:szCs w:val="20"/>
        </w:rPr>
        <w:t>в</w:t>
      </w:r>
      <w:proofErr w:type="gramEnd"/>
      <w:r w:rsidRPr="000C32A0">
        <w:rPr>
          <w:rFonts w:ascii="Arial" w:hAnsi="Arial" w:cs="Arial"/>
          <w:sz w:val="20"/>
          <w:szCs w:val="20"/>
        </w:rPr>
        <w:t xml:space="preserve"> ред. </w:t>
      </w:r>
      <w:hyperlink r:id="rId24" w:history="1">
        <w:r w:rsidRPr="000C32A0">
          <w:rPr>
            <w:rFonts w:ascii="Arial" w:hAnsi="Arial" w:cs="Arial"/>
            <w:color w:val="0000FF"/>
            <w:sz w:val="20"/>
            <w:szCs w:val="20"/>
          </w:rPr>
          <w:t>постановления</w:t>
        </w:r>
      </w:hyperlink>
      <w:r w:rsidRPr="000C32A0">
        <w:rPr>
          <w:rFonts w:ascii="Arial" w:hAnsi="Arial" w:cs="Arial"/>
          <w:sz w:val="20"/>
          <w:szCs w:val="20"/>
        </w:rPr>
        <w:t xml:space="preserve"> Правительства ХМАО - </w:t>
      </w:r>
      <w:proofErr w:type="spellStart"/>
      <w:r w:rsidRPr="000C32A0">
        <w:rPr>
          <w:rFonts w:ascii="Arial" w:hAnsi="Arial" w:cs="Arial"/>
          <w:sz w:val="20"/>
          <w:szCs w:val="20"/>
        </w:rPr>
        <w:t>Югры</w:t>
      </w:r>
      <w:proofErr w:type="spellEnd"/>
      <w:r w:rsidRPr="000C32A0">
        <w:rPr>
          <w:rFonts w:ascii="Arial" w:hAnsi="Arial" w:cs="Arial"/>
          <w:sz w:val="20"/>
          <w:szCs w:val="20"/>
        </w:rPr>
        <w:t xml:space="preserve"> от 22.12.2017 N 556-п)</w:t>
      </w:r>
    </w:p>
    <w:p w:rsidR="000C32A0" w:rsidRPr="000C32A0" w:rsidRDefault="000C32A0" w:rsidP="000C32A0">
      <w:pPr>
        <w:autoSpaceDE w:val="0"/>
        <w:autoSpaceDN w:val="0"/>
        <w:adjustRightInd w:val="0"/>
        <w:spacing w:before="200" w:after="0" w:line="240" w:lineRule="auto"/>
        <w:ind w:firstLine="540"/>
        <w:jc w:val="both"/>
        <w:rPr>
          <w:rFonts w:ascii="Arial" w:hAnsi="Arial" w:cs="Arial"/>
          <w:sz w:val="20"/>
          <w:szCs w:val="20"/>
        </w:rPr>
      </w:pPr>
      <w:r w:rsidRPr="000C32A0">
        <w:rPr>
          <w:rFonts w:ascii="Arial" w:hAnsi="Arial" w:cs="Arial"/>
          <w:sz w:val="20"/>
          <w:szCs w:val="20"/>
        </w:rPr>
        <w:t>Перерегистрация домашнего животного осуществляется одновременно с его вакцинацией против бешенства, о чем ставится отметка в ветеринарном паспорте.</w:t>
      </w:r>
    </w:p>
    <w:p w:rsidR="000C32A0" w:rsidRPr="000C32A0" w:rsidRDefault="000C32A0" w:rsidP="000C32A0">
      <w:pPr>
        <w:autoSpaceDE w:val="0"/>
        <w:autoSpaceDN w:val="0"/>
        <w:adjustRightInd w:val="0"/>
        <w:spacing w:after="0" w:line="240" w:lineRule="auto"/>
        <w:jc w:val="both"/>
        <w:rPr>
          <w:rFonts w:ascii="Arial" w:hAnsi="Arial" w:cs="Arial"/>
          <w:sz w:val="20"/>
          <w:szCs w:val="20"/>
        </w:rPr>
      </w:pPr>
      <w:r w:rsidRPr="000C32A0">
        <w:rPr>
          <w:rFonts w:ascii="Arial" w:hAnsi="Arial" w:cs="Arial"/>
          <w:sz w:val="20"/>
          <w:szCs w:val="20"/>
        </w:rPr>
        <w:t xml:space="preserve">(в ред. </w:t>
      </w:r>
      <w:hyperlink r:id="rId25" w:history="1">
        <w:r w:rsidRPr="000C32A0">
          <w:rPr>
            <w:rFonts w:ascii="Arial" w:hAnsi="Arial" w:cs="Arial"/>
            <w:color w:val="0000FF"/>
            <w:sz w:val="20"/>
            <w:szCs w:val="20"/>
          </w:rPr>
          <w:t>постановления</w:t>
        </w:r>
      </w:hyperlink>
      <w:r w:rsidRPr="000C32A0">
        <w:rPr>
          <w:rFonts w:ascii="Arial" w:hAnsi="Arial" w:cs="Arial"/>
          <w:sz w:val="20"/>
          <w:szCs w:val="20"/>
        </w:rPr>
        <w:t xml:space="preserve"> Правительства ХМАО - </w:t>
      </w:r>
      <w:proofErr w:type="spellStart"/>
      <w:r w:rsidRPr="000C32A0">
        <w:rPr>
          <w:rFonts w:ascii="Arial" w:hAnsi="Arial" w:cs="Arial"/>
          <w:sz w:val="20"/>
          <w:szCs w:val="20"/>
        </w:rPr>
        <w:t>Югры</w:t>
      </w:r>
      <w:proofErr w:type="spellEnd"/>
      <w:r w:rsidRPr="000C32A0">
        <w:rPr>
          <w:rFonts w:ascii="Arial" w:hAnsi="Arial" w:cs="Arial"/>
          <w:sz w:val="20"/>
          <w:szCs w:val="20"/>
        </w:rPr>
        <w:t xml:space="preserve"> от 22.12.2017 N 556-п)</w:t>
      </w:r>
    </w:p>
    <w:p w:rsidR="000C32A0" w:rsidRPr="000C32A0" w:rsidRDefault="000C32A0" w:rsidP="000C32A0">
      <w:pPr>
        <w:autoSpaceDE w:val="0"/>
        <w:autoSpaceDN w:val="0"/>
        <w:adjustRightInd w:val="0"/>
        <w:spacing w:before="200" w:after="0" w:line="240" w:lineRule="auto"/>
        <w:ind w:firstLine="540"/>
        <w:jc w:val="both"/>
        <w:rPr>
          <w:rFonts w:ascii="Arial" w:hAnsi="Arial" w:cs="Arial"/>
          <w:sz w:val="20"/>
          <w:szCs w:val="20"/>
        </w:rPr>
      </w:pPr>
      <w:r w:rsidRPr="000C32A0">
        <w:rPr>
          <w:rFonts w:ascii="Arial" w:hAnsi="Arial" w:cs="Arial"/>
          <w:sz w:val="20"/>
          <w:szCs w:val="20"/>
        </w:rPr>
        <w:t>6. При передаче (продаже) собак и кошек владелец (собственник) обязан передать их ветеринарный паспорт новому владельцу (собственнику).</w:t>
      </w:r>
    </w:p>
    <w:p w:rsidR="000C32A0" w:rsidRPr="000C32A0" w:rsidRDefault="000C32A0" w:rsidP="000C32A0">
      <w:pPr>
        <w:autoSpaceDE w:val="0"/>
        <w:autoSpaceDN w:val="0"/>
        <w:adjustRightInd w:val="0"/>
        <w:spacing w:before="200" w:after="0" w:line="240" w:lineRule="auto"/>
        <w:ind w:firstLine="540"/>
        <w:jc w:val="both"/>
        <w:rPr>
          <w:rFonts w:ascii="Arial" w:hAnsi="Arial" w:cs="Arial"/>
          <w:sz w:val="20"/>
          <w:szCs w:val="20"/>
        </w:rPr>
      </w:pPr>
      <w:r w:rsidRPr="000C32A0">
        <w:rPr>
          <w:rFonts w:ascii="Arial" w:hAnsi="Arial" w:cs="Arial"/>
          <w:sz w:val="20"/>
          <w:szCs w:val="20"/>
        </w:rPr>
        <w:lastRenderedPageBreak/>
        <w:t xml:space="preserve">7. В </w:t>
      </w:r>
      <w:proofErr w:type="gramStart"/>
      <w:r w:rsidRPr="000C32A0">
        <w:rPr>
          <w:rFonts w:ascii="Arial" w:hAnsi="Arial" w:cs="Arial"/>
          <w:sz w:val="20"/>
          <w:szCs w:val="20"/>
        </w:rPr>
        <w:t>случае</w:t>
      </w:r>
      <w:proofErr w:type="gramEnd"/>
      <w:r w:rsidRPr="000C32A0">
        <w:rPr>
          <w:rFonts w:ascii="Arial" w:hAnsi="Arial" w:cs="Arial"/>
          <w:sz w:val="20"/>
          <w:szCs w:val="20"/>
        </w:rPr>
        <w:t xml:space="preserve"> падежа зарегистрированного домашнего животного владелец (собственник) домашнего животного обязан в течение 14 дней известить об этом в письменной форме государственную ветеринарную службу Ханты-Мансийского автономного округа - </w:t>
      </w:r>
      <w:proofErr w:type="spellStart"/>
      <w:r w:rsidRPr="000C32A0">
        <w:rPr>
          <w:rFonts w:ascii="Arial" w:hAnsi="Arial" w:cs="Arial"/>
          <w:sz w:val="20"/>
          <w:szCs w:val="20"/>
        </w:rPr>
        <w:t>Югры</w:t>
      </w:r>
      <w:proofErr w:type="spellEnd"/>
      <w:r w:rsidRPr="000C32A0">
        <w:rPr>
          <w:rFonts w:ascii="Arial" w:hAnsi="Arial" w:cs="Arial"/>
          <w:sz w:val="20"/>
          <w:szCs w:val="20"/>
        </w:rPr>
        <w:t>.</w:t>
      </w:r>
    </w:p>
    <w:p w:rsidR="000C32A0" w:rsidRPr="000C32A0" w:rsidRDefault="000C32A0" w:rsidP="000C32A0">
      <w:pPr>
        <w:autoSpaceDE w:val="0"/>
        <w:autoSpaceDN w:val="0"/>
        <w:adjustRightInd w:val="0"/>
        <w:spacing w:after="0" w:line="240" w:lineRule="auto"/>
        <w:jc w:val="both"/>
        <w:rPr>
          <w:rFonts w:ascii="Arial" w:hAnsi="Arial" w:cs="Arial"/>
          <w:sz w:val="20"/>
          <w:szCs w:val="20"/>
        </w:rPr>
      </w:pPr>
      <w:r w:rsidRPr="000C32A0">
        <w:rPr>
          <w:rFonts w:ascii="Arial" w:hAnsi="Arial" w:cs="Arial"/>
          <w:sz w:val="20"/>
          <w:szCs w:val="20"/>
        </w:rPr>
        <w:t xml:space="preserve">(п. 7 </w:t>
      </w:r>
      <w:proofErr w:type="gramStart"/>
      <w:r w:rsidRPr="000C32A0">
        <w:rPr>
          <w:rFonts w:ascii="Arial" w:hAnsi="Arial" w:cs="Arial"/>
          <w:sz w:val="20"/>
          <w:szCs w:val="20"/>
        </w:rPr>
        <w:t>введен</w:t>
      </w:r>
      <w:proofErr w:type="gramEnd"/>
      <w:r w:rsidRPr="000C32A0">
        <w:rPr>
          <w:rFonts w:ascii="Arial" w:hAnsi="Arial" w:cs="Arial"/>
          <w:sz w:val="20"/>
          <w:szCs w:val="20"/>
        </w:rPr>
        <w:t xml:space="preserve"> </w:t>
      </w:r>
      <w:hyperlink r:id="rId26" w:history="1">
        <w:r w:rsidRPr="000C32A0">
          <w:rPr>
            <w:rFonts w:ascii="Arial" w:hAnsi="Arial" w:cs="Arial"/>
            <w:color w:val="0000FF"/>
            <w:sz w:val="20"/>
            <w:szCs w:val="20"/>
          </w:rPr>
          <w:t>постановлением</w:t>
        </w:r>
      </w:hyperlink>
      <w:r w:rsidRPr="000C32A0">
        <w:rPr>
          <w:rFonts w:ascii="Arial" w:hAnsi="Arial" w:cs="Arial"/>
          <w:sz w:val="20"/>
          <w:szCs w:val="20"/>
        </w:rPr>
        <w:t xml:space="preserve"> Правительства ХМАО - </w:t>
      </w:r>
      <w:proofErr w:type="spellStart"/>
      <w:r w:rsidRPr="000C32A0">
        <w:rPr>
          <w:rFonts w:ascii="Arial" w:hAnsi="Arial" w:cs="Arial"/>
          <w:sz w:val="20"/>
          <w:szCs w:val="20"/>
        </w:rPr>
        <w:t>Югры</w:t>
      </w:r>
      <w:proofErr w:type="spellEnd"/>
      <w:r w:rsidRPr="000C32A0">
        <w:rPr>
          <w:rFonts w:ascii="Arial" w:hAnsi="Arial" w:cs="Arial"/>
          <w:sz w:val="20"/>
          <w:szCs w:val="20"/>
        </w:rPr>
        <w:t xml:space="preserve"> от 22.12.2017 N 556-п)</w:t>
      </w:r>
    </w:p>
    <w:p w:rsidR="000C32A0" w:rsidRPr="000C32A0" w:rsidRDefault="000C32A0" w:rsidP="000C32A0">
      <w:pPr>
        <w:autoSpaceDE w:val="0"/>
        <w:autoSpaceDN w:val="0"/>
        <w:adjustRightInd w:val="0"/>
        <w:spacing w:after="0" w:line="240" w:lineRule="auto"/>
        <w:jc w:val="both"/>
        <w:rPr>
          <w:rFonts w:ascii="Arial" w:hAnsi="Arial" w:cs="Arial"/>
          <w:sz w:val="20"/>
          <w:szCs w:val="20"/>
        </w:rPr>
      </w:pPr>
    </w:p>
    <w:p w:rsidR="000C32A0" w:rsidRPr="000C32A0" w:rsidRDefault="000C32A0" w:rsidP="000C32A0">
      <w:pPr>
        <w:autoSpaceDE w:val="0"/>
        <w:autoSpaceDN w:val="0"/>
        <w:adjustRightInd w:val="0"/>
        <w:spacing w:after="0" w:line="240" w:lineRule="auto"/>
        <w:jc w:val="both"/>
        <w:rPr>
          <w:rFonts w:ascii="Arial" w:hAnsi="Arial" w:cs="Arial"/>
          <w:sz w:val="20"/>
          <w:szCs w:val="20"/>
        </w:rPr>
      </w:pPr>
    </w:p>
    <w:p w:rsidR="000C32A0" w:rsidRPr="000C32A0" w:rsidRDefault="000C32A0" w:rsidP="000C32A0">
      <w:pPr>
        <w:autoSpaceDE w:val="0"/>
        <w:autoSpaceDN w:val="0"/>
        <w:adjustRightInd w:val="0"/>
        <w:spacing w:after="0" w:line="240" w:lineRule="auto"/>
        <w:jc w:val="both"/>
        <w:rPr>
          <w:rFonts w:ascii="Arial" w:hAnsi="Arial" w:cs="Arial"/>
          <w:sz w:val="20"/>
          <w:szCs w:val="20"/>
        </w:rPr>
      </w:pPr>
    </w:p>
    <w:p w:rsidR="000C32A0" w:rsidRPr="000C32A0" w:rsidRDefault="000C32A0" w:rsidP="000C32A0">
      <w:pPr>
        <w:autoSpaceDE w:val="0"/>
        <w:autoSpaceDN w:val="0"/>
        <w:adjustRightInd w:val="0"/>
        <w:spacing w:after="0" w:line="240" w:lineRule="auto"/>
        <w:jc w:val="both"/>
        <w:rPr>
          <w:rFonts w:ascii="Arial" w:hAnsi="Arial" w:cs="Arial"/>
          <w:sz w:val="20"/>
          <w:szCs w:val="20"/>
        </w:rPr>
      </w:pPr>
    </w:p>
    <w:p w:rsidR="000C32A0" w:rsidRPr="000C32A0" w:rsidRDefault="000C32A0" w:rsidP="000C32A0">
      <w:pPr>
        <w:autoSpaceDE w:val="0"/>
        <w:autoSpaceDN w:val="0"/>
        <w:adjustRightInd w:val="0"/>
        <w:spacing w:after="0" w:line="240" w:lineRule="auto"/>
        <w:jc w:val="both"/>
        <w:rPr>
          <w:rFonts w:ascii="Arial" w:hAnsi="Arial" w:cs="Arial"/>
          <w:sz w:val="20"/>
          <w:szCs w:val="20"/>
        </w:rPr>
      </w:pPr>
    </w:p>
    <w:p w:rsidR="000C32A0" w:rsidRPr="000C32A0" w:rsidRDefault="000C32A0" w:rsidP="000C32A0">
      <w:pPr>
        <w:autoSpaceDE w:val="0"/>
        <w:autoSpaceDN w:val="0"/>
        <w:adjustRightInd w:val="0"/>
        <w:spacing w:after="0" w:line="240" w:lineRule="auto"/>
        <w:jc w:val="right"/>
        <w:outlineLvl w:val="0"/>
        <w:rPr>
          <w:rFonts w:ascii="Arial" w:hAnsi="Arial" w:cs="Arial"/>
          <w:sz w:val="20"/>
          <w:szCs w:val="20"/>
        </w:rPr>
      </w:pPr>
      <w:r w:rsidRPr="000C32A0">
        <w:rPr>
          <w:rFonts w:ascii="Arial" w:hAnsi="Arial" w:cs="Arial"/>
          <w:sz w:val="20"/>
          <w:szCs w:val="20"/>
        </w:rPr>
        <w:t>Приложение 3</w:t>
      </w:r>
    </w:p>
    <w:p w:rsidR="000C32A0" w:rsidRPr="000C32A0" w:rsidRDefault="000C32A0" w:rsidP="000C32A0">
      <w:pPr>
        <w:autoSpaceDE w:val="0"/>
        <w:autoSpaceDN w:val="0"/>
        <w:adjustRightInd w:val="0"/>
        <w:spacing w:after="0" w:line="240" w:lineRule="auto"/>
        <w:jc w:val="right"/>
        <w:rPr>
          <w:rFonts w:ascii="Arial" w:hAnsi="Arial" w:cs="Arial"/>
          <w:sz w:val="20"/>
          <w:szCs w:val="20"/>
        </w:rPr>
      </w:pPr>
      <w:r w:rsidRPr="000C32A0">
        <w:rPr>
          <w:rFonts w:ascii="Arial" w:hAnsi="Arial" w:cs="Arial"/>
          <w:sz w:val="20"/>
          <w:szCs w:val="20"/>
        </w:rPr>
        <w:t>к постановлению Правительства</w:t>
      </w:r>
    </w:p>
    <w:p w:rsidR="000C32A0" w:rsidRPr="000C32A0" w:rsidRDefault="000C32A0" w:rsidP="000C32A0">
      <w:pPr>
        <w:autoSpaceDE w:val="0"/>
        <w:autoSpaceDN w:val="0"/>
        <w:adjustRightInd w:val="0"/>
        <w:spacing w:after="0" w:line="240" w:lineRule="auto"/>
        <w:jc w:val="right"/>
        <w:rPr>
          <w:rFonts w:ascii="Arial" w:hAnsi="Arial" w:cs="Arial"/>
          <w:sz w:val="20"/>
          <w:szCs w:val="20"/>
        </w:rPr>
      </w:pPr>
      <w:r w:rsidRPr="000C32A0">
        <w:rPr>
          <w:rFonts w:ascii="Arial" w:hAnsi="Arial" w:cs="Arial"/>
          <w:sz w:val="20"/>
          <w:szCs w:val="20"/>
        </w:rPr>
        <w:t>Ханты-Мансийского</w:t>
      </w:r>
    </w:p>
    <w:p w:rsidR="000C32A0" w:rsidRPr="000C32A0" w:rsidRDefault="000C32A0" w:rsidP="000C32A0">
      <w:pPr>
        <w:autoSpaceDE w:val="0"/>
        <w:autoSpaceDN w:val="0"/>
        <w:adjustRightInd w:val="0"/>
        <w:spacing w:after="0" w:line="240" w:lineRule="auto"/>
        <w:jc w:val="right"/>
        <w:rPr>
          <w:rFonts w:ascii="Arial" w:hAnsi="Arial" w:cs="Arial"/>
          <w:sz w:val="20"/>
          <w:szCs w:val="20"/>
        </w:rPr>
      </w:pPr>
      <w:r w:rsidRPr="000C32A0">
        <w:rPr>
          <w:rFonts w:ascii="Arial" w:hAnsi="Arial" w:cs="Arial"/>
          <w:sz w:val="20"/>
          <w:szCs w:val="20"/>
        </w:rPr>
        <w:t xml:space="preserve">автономного округа - </w:t>
      </w:r>
      <w:proofErr w:type="spellStart"/>
      <w:r w:rsidRPr="000C32A0">
        <w:rPr>
          <w:rFonts w:ascii="Arial" w:hAnsi="Arial" w:cs="Arial"/>
          <w:sz w:val="20"/>
          <w:szCs w:val="20"/>
        </w:rPr>
        <w:t>Югры</w:t>
      </w:r>
      <w:proofErr w:type="spellEnd"/>
    </w:p>
    <w:p w:rsidR="000C32A0" w:rsidRPr="000C32A0" w:rsidRDefault="000C32A0" w:rsidP="000C32A0">
      <w:pPr>
        <w:autoSpaceDE w:val="0"/>
        <w:autoSpaceDN w:val="0"/>
        <w:adjustRightInd w:val="0"/>
        <w:spacing w:after="0" w:line="240" w:lineRule="auto"/>
        <w:jc w:val="right"/>
        <w:rPr>
          <w:rFonts w:ascii="Arial" w:hAnsi="Arial" w:cs="Arial"/>
          <w:sz w:val="20"/>
          <w:szCs w:val="20"/>
        </w:rPr>
      </w:pPr>
      <w:r w:rsidRPr="000C32A0">
        <w:rPr>
          <w:rFonts w:ascii="Arial" w:hAnsi="Arial" w:cs="Arial"/>
          <w:sz w:val="20"/>
          <w:szCs w:val="20"/>
        </w:rPr>
        <w:t>от 23 июля 2001 г. N 366-п</w:t>
      </w:r>
    </w:p>
    <w:p w:rsidR="000C32A0" w:rsidRPr="000C32A0" w:rsidRDefault="000C32A0" w:rsidP="000C32A0">
      <w:pPr>
        <w:autoSpaceDE w:val="0"/>
        <w:autoSpaceDN w:val="0"/>
        <w:adjustRightInd w:val="0"/>
        <w:spacing w:after="0" w:line="240" w:lineRule="auto"/>
        <w:jc w:val="both"/>
        <w:rPr>
          <w:rFonts w:ascii="Arial" w:hAnsi="Arial" w:cs="Arial"/>
          <w:sz w:val="20"/>
          <w:szCs w:val="20"/>
        </w:rPr>
      </w:pPr>
    </w:p>
    <w:p w:rsidR="000C32A0" w:rsidRPr="000C32A0" w:rsidRDefault="000C32A0" w:rsidP="000C32A0">
      <w:pPr>
        <w:autoSpaceDE w:val="0"/>
        <w:autoSpaceDN w:val="0"/>
        <w:adjustRightInd w:val="0"/>
        <w:spacing w:after="0" w:line="240" w:lineRule="auto"/>
        <w:jc w:val="center"/>
        <w:outlineLvl w:val="1"/>
        <w:rPr>
          <w:rFonts w:ascii="Arial" w:hAnsi="Arial" w:cs="Arial"/>
          <w:b/>
          <w:bCs/>
          <w:sz w:val="20"/>
          <w:szCs w:val="20"/>
        </w:rPr>
      </w:pPr>
      <w:bookmarkStart w:id="3" w:name="Par128"/>
      <w:bookmarkEnd w:id="3"/>
      <w:r w:rsidRPr="000C32A0">
        <w:rPr>
          <w:rFonts w:ascii="Arial" w:hAnsi="Arial" w:cs="Arial"/>
          <w:b/>
          <w:bCs/>
          <w:sz w:val="20"/>
          <w:szCs w:val="20"/>
        </w:rPr>
        <w:t>ПОРЯДОК</w:t>
      </w:r>
    </w:p>
    <w:p w:rsidR="000C32A0" w:rsidRPr="000C32A0" w:rsidRDefault="000C32A0" w:rsidP="000C32A0">
      <w:pPr>
        <w:autoSpaceDE w:val="0"/>
        <w:autoSpaceDN w:val="0"/>
        <w:adjustRightInd w:val="0"/>
        <w:spacing w:after="0" w:line="240" w:lineRule="auto"/>
        <w:jc w:val="center"/>
        <w:outlineLvl w:val="1"/>
        <w:rPr>
          <w:rFonts w:ascii="Arial" w:hAnsi="Arial" w:cs="Arial"/>
          <w:b/>
          <w:bCs/>
          <w:sz w:val="20"/>
          <w:szCs w:val="20"/>
        </w:rPr>
      </w:pPr>
      <w:r w:rsidRPr="000C32A0">
        <w:rPr>
          <w:rFonts w:ascii="Arial" w:hAnsi="Arial" w:cs="Arial"/>
          <w:b/>
          <w:bCs/>
          <w:sz w:val="20"/>
          <w:szCs w:val="20"/>
        </w:rPr>
        <w:t xml:space="preserve">ОТЛОВА, СОДЕРЖАНИЯ И РЕГУЛИРОВАНИЯ ЧИСЛЕННОСТИ </w:t>
      </w:r>
      <w:proofErr w:type="gramStart"/>
      <w:r w:rsidRPr="000C32A0">
        <w:rPr>
          <w:rFonts w:ascii="Arial" w:hAnsi="Arial" w:cs="Arial"/>
          <w:b/>
          <w:bCs/>
          <w:sz w:val="20"/>
          <w:szCs w:val="20"/>
        </w:rPr>
        <w:t>БЕЗНАДЗОРНЫХ</w:t>
      </w:r>
      <w:proofErr w:type="gramEnd"/>
    </w:p>
    <w:p w:rsidR="000C32A0" w:rsidRPr="000C32A0" w:rsidRDefault="000C32A0" w:rsidP="000C32A0">
      <w:pPr>
        <w:autoSpaceDE w:val="0"/>
        <w:autoSpaceDN w:val="0"/>
        <w:adjustRightInd w:val="0"/>
        <w:spacing w:after="0" w:line="240" w:lineRule="auto"/>
        <w:jc w:val="center"/>
        <w:outlineLvl w:val="1"/>
        <w:rPr>
          <w:rFonts w:ascii="Arial" w:hAnsi="Arial" w:cs="Arial"/>
          <w:b/>
          <w:bCs/>
          <w:sz w:val="20"/>
          <w:szCs w:val="20"/>
        </w:rPr>
      </w:pPr>
      <w:r w:rsidRPr="000C32A0">
        <w:rPr>
          <w:rFonts w:ascii="Arial" w:hAnsi="Arial" w:cs="Arial"/>
          <w:b/>
          <w:bCs/>
          <w:sz w:val="20"/>
          <w:szCs w:val="20"/>
        </w:rPr>
        <w:t xml:space="preserve">И БРОДЯЧИХ ДОМАШНИХ ЖИВОТНЫХ НА ТЕРРИТОРИИ </w:t>
      </w:r>
      <w:proofErr w:type="gramStart"/>
      <w:r w:rsidRPr="000C32A0">
        <w:rPr>
          <w:rFonts w:ascii="Arial" w:hAnsi="Arial" w:cs="Arial"/>
          <w:b/>
          <w:bCs/>
          <w:sz w:val="20"/>
          <w:szCs w:val="20"/>
        </w:rPr>
        <w:t>ХАНТЫ-МАНСИЙСКОГО</w:t>
      </w:r>
      <w:proofErr w:type="gramEnd"/>
    </w:p>
    <w:p w:rsidR="000C32A0" w:rsidRPr="000C32A0" w:rsidRDefault="000C32A0" w:rsidP="000C32A0">
      <w:pPr>
        <w:autoSpaceDE w:val="0"/>
        <w:autoSpaceDN w:val="0"/>
        <w:adjustRightInd w:val="0"/>
        <w:spacing w:after="0" w:line="240" w:lineRule="auto"/>
        <w:jc w:val="center"/>
        <w:outlineLvl w:val="1"/>
        <w:rPr>
          <w:rFonts w:ascii="Arial" w:hAnsi="Arial" w:cs="Arial"/>
          <w:b/>
          <w:bCs/>
          <w:sz w:val="20"/>
          <w:szCs w:val="20"/>
        </w:rPr>
      </w:pPr>
      <w:r w:rsidRPr="000C32A0">
        <w:rPr>
          <w:rFonts w:ascii="Arial" w:hAnsi="Arial" w:cs="Arial"/>
          <w:b/>
          <w:bCs/>
          <w:sz w:val="20"/>
          <w:szCs w:val="20"/>
        </w:rPr>
        <w:t>АВТОНОМНОГО ОКРУГА - ЮГРЫ (ДАЛЕЕ - ПОРЯДОК)</w:t>
      </w:r>
    </w:p>
    <w:p w:rsidR="000C32A0" w:rsidRPr="000C32A0" w:rsidRDefault="000C32A0" w:rsidP="000C32A0">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0C32A0" w:rsidRPr="000C32A0">
        <w:trPr>
          <w:jc w:val="center"/>
        </w:trPr>
        <w:tc>
          <w:tcPr>
            <w:tcW w:w="5000" w:type="pct"/>
            <w:tcBorders>
              <w:left w:val="single" w:sz="24" w:space="0" w:color="CED3F1"/>
              <w:right w:val="single" w:sz="24" w:space="0" w:color="F4F3F8"/>
            </w:tcBorders>
            <w:shd w:val="clear" w:color="auto" w:fill="F4F3F8"/>
          </w:tcPr>
          <w:p w:rsidR="000C32A0" w:rsidRPr="000C32A0" w:rsidRDefault="000C32A0" w:rsidP="000C32A0">
            <w:pPr>
              <w:autoSpaceDE w:val="0"/>
              <w:autoSpaceDN w:val="0"/>
              <w:adjustRightInd w:val="0"/>
              <w:spacing w:after="0" w:line="240" w:lineRule="auto"/>
              <w:jc w:val="center"/>
              <w:rPr>
                <w:rFonts w:ascii="Arial" w:hAnsi="Arial" w:cs="Arial"/>
                <w:color w:val="392C69"/>
                <w:sz w:val="20"/>
                <w:szCs w:val="20"/>
              </w:rPr>
            </w:pPr>
            <w:r w:rsidRPr="000C32A0">
              <w:rPr>
                <w:rFonts w:ascii="Arial" w:hAnsi="Arial" w:cs="Arial"/>
                <w:color w:val="392C69"/>
                <w:sz w:val="20"/>
                <w:szCs w:val="20"/>
              </w:rPr>
              <w:t>Список изменяющих документов</w:t>
            </w:r>
          </w:p>
          <w:p w:rsidR="000C32A0" w:rsidRPr="000C32A0" w:rsidRDefault="000C32A0" w:rsidP="000C32A0">
            <w:pPr>
              <w:autoSpaceDE w:val="0"/>
              <w:autoSpaceDN w:val="0"/>
              <w:adjustRightInd w:val="0"/>
              <w:spacing w:after="0" w:line="240" w:lineRule="auto"/>
              <w:jc w:val="center"/>
              <w:rPr>
                <w:rFonts w:ascii="Arial" w:hAnsi="Arial" w:cs="Arial"/>
                <w:color w:val="392C69"/>
                <w:sz w:val="20"/>
                <w:szCs w:val="20"/>
              </w:rPr>
            </w:pPr>
            <w:r w:rsidRPr="000C32A0">
              <w:rPr>
                <w:rFonts w:ascii="Arial" w:hAnsi="Arial" w:cs="Arial"/>
                <w:color w:val="392C69"/>
                <w:sz w:val="20"/>
                <w:szCs w:val="20"/>
              </w:rPr>
              <w:t>(</w:t>
            </w:r>
            <w:proofErr w:type="gramStart"/>
            <w:r w:rsidRPr="000C32A0">
              <w:rPr>
                <w:rFonts w:ascii="Arial" w:hAnsi="Arial" w:cs="Arial"/>
                <w:color w:val="392C69"/>
                <w:sz w:val="20"/>
                <w:szCs w:val="20"/>
              </w:rPr>
              <w:t>введен</w:t>
            </w:r>
            <w:proofErr w:type="gramEnd"/>
            <w:r w:rsidRPr="000C32A0">
              <w:rPr>
                <w:rFonts w:ascii="Arial" w:hAnsi="Arial" w:cs="Arial"/>
                <w:color w:val="392C69"/>
                <w:sz w:val="20"/>
                <w:szCs w:val="20"/>
              </w:rPr>
              <w:t xml:space="preserve"> </w:t>
            </w:r>
            <w:hyperlink r:id="rId27" w:history="1">
              <w:r w:rsidRPr="000C32A0">
                <w:rPr>
                  <w:rFonts w:ascii="Arial" w:hAnsi="Arial" w:cs="Arial"/>
                  <w:color w:val="0000FF"/>
                  <w:sz w:val="20"/>
                  <w:szCs w:val="20"/>
                </w:rPr>
                <w:t>постановлением</w:t>
              </w:r>
            </w:hyperlink>
            <w:r w:rsidRPr="000C32A0">
              <w:rPr>
                <w:rFonts w:ascii="Arial" w:hAnsi="Arial" w:cs="Arial"/>
                <w:color w:val="392C69"/>
                <w:sz w:val="20"/>
                <w:szCs w:val="20"/>
              </w:rPr>
              <w:t xml:space="preserve"> Правительства ХМАО - </w:t>
            </w:r>
            <w:proofErr w:type="spellStart"/>
            <w:r w:rsidRPr="000C32A0">
              <w:rPr>
                <w:rFonts w:ascii="Arial" w:hAnsi="Arial" w:cs="Arial"/>
                <w:color w:val="392C69"/>
                <w:sz w:val="20"/>
                <w:szCs w:val="20"/>
              </w:rPr>
              <w:t>Югры</w:t>
            </w:r>
            <w:proofErr w:type="spellEnd"/>
            <w:r w:rsidRPr="000C32A0">
              <w:rPr>
                <w:rFonts w:ascii="Arial" w:hAnsi="Arial" w:cs="Arial"/>
                <w:color w:val="392C69"/>
                <w:sz w:val="20"/>
                <w:szCs w:val="20"/>
              </w:rPr>
              <w:t xml:space="preserve"> от 14.02.2014 </w:t>
            </w:r>
            <w:hyperlink r:id="rId28" w:history="1">
              <w:r w:rsidRPr="000C32A0">
                <w:rPr>
                  <w:rFonts w:ascii="Arial" w:hAnsi="Arial" w:cs="Arial"/>
                  <w:color w:val="0000FF"/>
                  <w:sz w:val="20"/>
                  <w:szCs w:val="20"/>
                </w:rPr>
                <w:t>N 56-п</w:t>
              </w:r>
            </w:hyperlink>
            <w:r w:rsidRPr="000C32A0">
              <w:rPr>
                <w:rFonts w:ascii="Arial" w:hAnsi="Arial" w:cs="Arial"/>
                <w:color w:val="392C69"/>
                <w:sz w:val="20"/>
                <w:szCs w:val="20"/>
              </w:rPr>
              <w:t>;</w:t>
            </w:r>
          </w:p>
          <w:p w:rsidR="000C32A0" w:rsidRPr="000C32A0" w:rsidRDefault="000C32A0" w:rsidP="000C32A0">
            <w:pPr>
              <w:autoSpaceDE w:val="0"/>
              <w:autoSpaceDN w:val="0"/>
              <w:adjustRightInd w:val="0"/>
              <w:spacing w:after="0" w:line="240" w:lineRule="auto"/>
              <w:jc w:val="center"/>
              <w:rPr>
                <w:rFonts w:ascii="Arial" w:hAnsi="Arial" w:cs="Arial"/>
                <w:color w:val="392C69"/>
                <w:sz w:val="20"/>
                <w:szCs w:val="20"/>
              </w:rPr>
            </w:pPr>
            <w:r w:rsidRPr="000C32A0">
              <w:rPr>
                <w:rFonts w:ascii="Arial" w:hAnsi="Arial" w:cs="Arial"/>
                <w:color w:val="392C69"/>
                <w:sz w:val="20"/>
                <w:szCs w:val="20"/>
              </w:rPr>
              <w:t xml:space="preserve">в ред. постановлений Правительства ХМАО - </w:t>
            </w:r>
            <w:proofErr w:type="spellStart"/>
            <w:r w:rsidRPr="000C32A0">
              <w:rPr>
                <w:rFonts w:ascii="Arial" w:hAnsi="Arial" w:cs="Arial"/>
                <w:color w:val="392C69"/>
                <w:sz w:val="20"/>
                <w:szCs w:val="20"/>
              </w:rPr>
              <w:t>Югры</w:t>
            </w:r>
            <w:proofErr w:type="spellEnd"/>
            <w:r w:rsidRPr="000C32A0">
              <w:rPr>
                <w:rFonts w:ascii="Arial" w:hAnsi="Arial" w:cs="Arial"/>
                <w:color w:val="392C69"/>
                <w:sz w:val="20"/>
                <w:szCs w:val="20"/>
              </w:rPr>
              <w:t xml:space="preserve"> от 29.07.2016 N 286-п,</w:t>
            </w:r>
          </w:p>
          <w:p w:rsidR="000C32A0" w:rsidRPr="000C32A0" w:rsidRDefault="000C32A0" w:rsidP="000C32A0">
            <w:pPr>
              <w:autoSpaceDE w:val="0"/>
              <w:autoSpaceDN w:val="0"/>
              <w:adjustRightInd w:val="0"/>
              <w:spacing w:after="0" w:line="240" w:lineRule="auto"/>
              <w:jc w:val="center"/>
              <w:rPr>
                <w:rFonts w:ascii="Arial" w:hAnsi="Arial" w:cs="Arial"/>
                <w:color w:val="392C69"/>
                <w:sz w:val="20"/>
                <w:szCs w:val="20"/>
              </w:rPr>
            </w:pPr>
            <w:r w:rsidRPr="000C32A0">
              <w:rPr>
                <w:rFonts w:ascii="Arial" w:hAnsi="Arial" w:cs="Arial"/>
                <w:color w:val="392C69"/>
                <w:sz w:val="20"/>
                <w:szCs w:val="20"/>
              </w:rPr>
              <w:t xml:space="preserve">от 22.12.2017 </w:t>
            </w:r>
            <w:hyperlink r:id="rId29" w:history="1">
              <w:r w:rsidRPr="000C32A0">
                <w:rPr>
                  <w:rFonts w:ascii="Arial" w:hAnsi="Arial" w:cs="Arial"/>
                  <w:color w:val="0000FF"/>
                  <w:sz w:val="20"/>
                  <w:szCs w:val="20"/>
                </w:rPr>
                <w:t>N 556-п</w:t>
              </w:r>
            </w:hyperlink>
            <w:r w:rsidRPr="000C32A0">
              <w:rPr>
                <w:rFonts w:ascii="Arial" w:hAnsi="Arial" w:cs="Arial"/>
                <w:color w:val="392C69"/>
                <w:sz w:val="20"/>
                <w:szCs w:val="20"/>
              </w:rPr>
              <w:t>)</w:t>
            </w:r>
          </w:p>
        </w:tc>
      </w:tr>
    </w:tbl>
    <w:p w:rsidR="000C32A0" w:rsidRPr="000C32A0" w:rsidRDefault="000C32A0" w:rsidP="000C32A0">
      <w:pPr>
        <w:autoSpaceDE w:val="0"/>
        <w:autoSpaceDN w:val="0"/>
        <w:adjustRightInd w:val="0"/>
        <w:spacing w:after="0" w:line="240" w:lineRule="auto"/>
        <w:jc w:val="both"/>
        <w:rPr>
          <w:rFonts w:ascii="Arial" w:hAnsi="Arial" w:cs="Arial"/>
          <w:sz w:val="20"/>
          <w:szCs w:val="20"/>
        </w:rPr>
      </w:pPr>
    </w:p>
    <w:p w:rsidR="000C32A0" w:rsidRPr="000C32A0" w:rsidRDefault="000C32A0" w:rsidP="000C32A0">
      <w:pPr>
        <w:autoSpaceDE w:val="0"/>
        <w:autoSpaceDN w:val="0"/>
        <w:adjustRightInd w:val="0"/>
        <w:spacing w:after="0" w:line="240" w:lineRule="auto"/>
        <w:jc w:val="center"/>
        <w:outlineLvl w:val="1"/>
        <w:rPr>
          <w:rFonts w:ascii="Arial" w:hAnsi="Arial" w:cs="Arial"/>
          <w:sz w:val="20"/>
          <w:szCs w:val="20"/>
        </w:rPr>
      </w:pPr>
      <w:r w:rsidRPr="000C32A0">
        <w:rPr>
          <w:rFonts w:ascii="Arial" w:hAnsi="Arial" w:cs="Arial"/>
          <w:sz w:val="20"/>
          <w:szCs w:val="20"/>
        </w:rPr>
        <w:t>I. Общие положения</w:t>
      </w:r>
    </w:p>
    <w:p w:rsidR="000C32A0" w:rsidRPr="000C32A0" w:rsidRDefault="000C32A0" w:rsidP="000C32A0">
      <w:pPr>
        <w:autoSpaceDE w:val="0"/>
        <w:autoSpaceDN w:val="0"/>
        <w:adjustRightInd w:val="0"/>
        <w:spacing w:after="0" w:line="240" w:lineRule="auto"/>
        <w:jc w:val="both"/>
        <w:rPr>
          <w:rFonts w:ascii="Arial" w:hAnsi="Arial" w:cs="Arial"/>
          <w:sz w:val="20"/>
          <w:szCs w:val="20"/>
        </w:rPr>
      </w:pPr>
    </w:p>
    <w:p w:rsidR="000C32A0" w:rsidRPr="000C32A0" w:rsidRDefault="000C32A0" w:rsidP="000C32A0">
      <w:pPr>
        <w:autoSpaceDE w:val="0"/>
        <w:autoSpaceDN w:val="0"/>
        <w:adjustRightInd w:val="0"/>
        <w:spacing w:after="0" w:line="240" w:lineRule="auto"/>
        <w:ind w:firstLine="540"/>
        <w:jc w:val="both"/>
        <w:rPr>
          <w:rFonts w:ascii="Arial" w:hAnsi="Arial" w:cs="Arial"/>
          <w:sz w:val="20"/>
          <w:szCs w:val="20"/>
        </w:rPr>
      </w:pPr>
      <w:r w:rsidRPr="000C32A0">
        <w:rPr>
          <w:rFonts w:ascii="Arial" w:hAnsi="Arial" w:cs="Arial"/>
          <w:sz w:val="20"/>
          <w:szCs w:val="20"/>
        </w:rPr>
        <w:t xml:space="preserve">1. Настоящий </w:t>
      </w:r>
      <w:hyperlink r:id="rId30" w:history="1">
        <w:r w:rsidRPr="000C32A0">
          <w:rPr>
            <w:rFonts w:ascii="Arial" w:hAnsi="Arial" w:cs="Arial"/>
            <w:color w:val="0000FF"/>
            <w:sz w:val="20"/>
            <w:szCs w:val="20"/>
          </w:rPr>
          <w:t>Порядок</w:t>
        </w:r>
      </w:hyperlink>
      <w:r w:rsidRPr="000C32A0">
        <w:rPr>
          <w:rFonts w:ascii="Arial" w:hAnsi="Arial" w:cs="Arial"/>
          <w:sz w:val="20"/>
          <w:szCs w:val="20"/>
        </w:rPr>
        <w:t xml:space="preserve"> устанавливает правила по отлову, транспортировке, учету и регистрации безнадзорных и бродячих домашних животных, их содержания и ветеринарного обслуживания.</w:t>
      </w:r>
    </w:p>
    <w:p w:rsidR="000C32A0" w:rsidRPr="000C32A0" w:rsidRDefault="000C32A0" w:rsidP="000C32A0">
      <w:pPr>
        <w:autoSpaceDE w:val="0"/>
        <w:autoSpaceDN w:val="0"/>
        <w:adjustRightInd w:val="0"/>
        <w:spacing w:before="200" w:after="0" w:line="240" w:lineRule="auto"/>
        <w:ind w:firstLine="540"/>
        <w:jc w:val="both"/>
        <w:rPr>
          <w:rFonts w:ascii="Arial" w:hAnsi="Arial" w:cs="Arial"/>
          <w:sz w:val="20"/>
          <w:szCs w:val="20"/>
        </w:rPr>
      </w:pPr>
      <w:r w:rsidRPr="000C32A0">
        <w:rPr>
          <w:rFonts w:ascii="Arial" w:hAnsi="Arial" w:cs="Arial"/>
          <w:sz w:val="20"/>
          <w:szCs w:val="20"/>
        </w:rPr>
        <w:t>2. Регулирование численности безнадзорных и бродячих животных должно учитывать биологические закономерности, социально-нравственные аспекты, отвечать требованиям гуманности и современным технологиям, исключающим убийство животных и жестокое обращение с ними.</w:t>
      </w:r>
    </w:p>
    <w:p w:rsidR="000C32A0" w:rsidRPr="000C32A0" w:rsidRDefault="000C32A0" w:rsidP="000C32A0">
      <w:pPr>
        <w:autoSpaceDE w:val="0"/>
        <w:autoSpaceDN w:val="0"/>
        <w:adjustRightInd w:val="0"/>
        <w:spacing w:after="0" w:line="240" w:lineRule="auto"/>
        <w:jc w:val="both"/>
        <w:rPr>
          <w:rFonts w:ascii="Arial" w:hAnsi="Arial" w:cs="Arial"/>
          <w:sz w:val="20"/>
          <w:szCs w:val="20"/>
        </w:rPr>
      </w:pPr>
      <w:r w:rsidRPr="000C32A0">
        <w:rPr>
          <w:rFonts w:ascii="Arial" w:hAnsi="Arial" w:cs="Arial"/>
          <w:sz w:val="20"/>
          <w:szCs w:val="20"/>
        </w:rPr>
        <w:t>(</w:t>
      </w:r>
      <w:proofErr w:type="gramStart"/>
      <w:r w:rsidRPr="000C32A0">
        <w:rPr>
          <w:rFonts w:ascii="Arial" w:hAnsi="Arial" w:cs="Arial"/>
          <w:sz w:val="20"/>
          <w:szCs w:val="20"/>
        </w:rPr>
        <w:t>в</w:t>
      </w:r>
      <w:proofErr w:type="gramEnd"/>
      <w:r w:rsidRPr="000C32A0">
        <w:rPr>
          <w:rFonts w:ascii="Arial" w:hAnsi="Arial" w:cs="Arial"/>
          <w:sz w:val="20"/>
          <w:szCs w:val="20"/>
        </w:rPr>
        <w:t xml:space="preserve"> ред. </w:t>
      </w:r>
      <w:hyperlink r:id="rId31" w:history="1">
        <w:r w:rsidRPr="000C32A0">
          <w:rPr>
            <w:rFonts w:ascii="Arial" w:hAnsi="Arial" w:cs="Arial"/>
            <w:color w:val="0000FF"/>
            <w:sz w:val="20"/>
            <w:szCs w:val="20"/>
          </w:rPr>
          <w:t>постановления</w:t>
        </w:r>
      </w:hyperlink>
      <w:r w:rsidRPr="000C32A0">
        <w:rPr>
          <w:rFonts w:ascii="Arial" w:hAnsi="Arial" w:cs="Arial"/>
          <w:sz w:val="20"/>
          <w:szCs w:val="20"/>
        </w:rPr>
        <w:t xml:space="preserve"> Правительства ХМАО - </w:t>
      </w:r>
      <w:proofErr w:type="spellStart"/>
      <w:r w:rsidRPr="000C32A0">
        <w:rPr>
          <w:rFonts w:ascii="Arial" w:hAnsi="Arial" w:cs="Arial"/>
          <w:sz w:val="20"/>
          <w:szCs w:val="20"/>
        </w:rPr>
        <w:t>Югры</w:t>
      </w:r>
      <w:proofErr w:type="spellEnd"/>
      <w:r w:rsidRPr="000C32A0">
        <w:rPr>
          <w:rFonts w:ascii="Arial" w:hAnsi="Arial" w:cs="Arial"/>
          <w:sz w:val="20"/>
          <w:szCs w:val="20"/>
        </w:rPr>
        <w:t xml:space="preserve"> от 22.12.2017 N 556-п)</w:t>
      </w:r>
    </w:p>
    <w:p w:rsidR="000C32A0" w:rsidRPr="000C32A0" w:rsidRDefault="000C32A0" w:rsidP="000C32A0">
      <w:pPr>
        <w:autoSpaceDE w:val="0"/>
        <w:autoSpaceDN w:val="0"/>
        <w:adjustRightInd w:val="0"/>
        <w:spacing w:before="200" w:after="0" w:line="240" w:lineRule="auto"/>
        <w:ind w:firstLine="540"/>
        <w:jc w:val="both"/>
        <w:rPr>
          <w:rFonts w:ascii="Arial" w:hAnsi="Arial" w:cs="Arial"/>
          <w:sz w:val="20"/>
          <w:szCs w:val="20"/>
        </w:rPr>
      </w:pPr>
      <w:r w:rsidRPr="000C32A0">
        <w:rPr>
          <w:rFonts w:ascii="Arial" w:hAnsi="Arial" w:cs="Arial"/>
          <w:sz w:val="20"/>
          <w:szCs w:val="20"/>
        </w:rPr>
        <w:t xml:space="preserve">3. Отлов, содержание и регулирование численности животных осуществляется за счет их владельцев (собственников). При отсутствии таковых отлов, содержание и регулирование численности осуществляется за счет средств бюджета Ханты-Мансийского автономного округа - </w:t>
      </w:r>
      <w:proofErr w:type="spellStart"/>
      <w:r w:rsidRPr="000C32A0">
        <w:rPr>
          <w:rFonts w:ascii="Arial" w:hAnsi="Arial" w:cs="Arial"/>
          <w:sz w:val="20"/>
          <w:szCs w:val="20"/>
        </w:rPr>
        <w:t>Югры</w:t>
      </w:r>
      <w:proofErr w:type="spellEnd"/>
      <w:r w:rsidRPr="000C32A0">
        <w:rPr>
          <w:rFonts w:ascii="Arial" w:hAnsi="Arial" w:cs="Arial"/>
          <w:sz w:val="20"/>
          <w:szCs w:val="20"/>
        </w:rPr>
        <w:t xml:space="preserve">, предоставляемых в целях финансирования обеспечения расходных обязательств муниципальных образований Ханты-Мансийского автономного округа - </w:t>
      </w:r>
      <w:proofErr w:type="spellStart"/>
      <w:r w:rsidRPr="000C32A0">
        <w:rPr>
          <w:rFonts w:ascii="Arial" w:hAnsi="Arial" w:cs="Arial"/>
          <w:sz w:val="20"/>
          <w:szCs w:val="20"/>
        </w:rPr>
        <w:t>Югры</w:t>
      </w:r>
      <w:proofErr w:type="spellEnd"/>
      <w:r w:rsidRPr="000C32A0">
        <w:rPr>
          <w:rFonts w:ascii="Arial" w:hAnsi="Arial" w:cs="Arial"/>
          <w:sz w:val="20"/>
          <w:szCs w:val="20"/>
        </w:rPr>
        <w:t xml:space="preserve">, наделенных </w:t>
      </w:r>
      <w:hyperlink r:id="rId32" w:history="1">
        <w:r w:rsidRPr="000C32A0">
          <w:rPr>
            <w:rFonts w:ascii="Arial" w:hAnsi="Arial" w:cs="Arial"/>
            <w:color w:val="0000FF"/>
            <w:sz w:val="20"/>
            <w:szCs w:val="20"/>
          </w:rPr>
          <w:t>Законом</w:t>
        </w:r>
      </w:hyperlink>
      <w:r w:rsidRPr="000C32A0">
        <w:rPr>
          <w:rFonts w:ascii="Arial" w:hAnsi="Arial" w:cs="Arial"/>
          <w:sz w:val="20"/>
          <w:szCs w:val="20"/>
        </w:rPr>
        <w:t xml:space="preserve"> Ханты-Мансийского автономного округа - </w:t>
      </w:r>
      <w:proofErr w:type="spellStart"/>
      <w:r w:rsidRPr="000C32A0">
        <w:rPr>
          <w:rFonts w:ascii="Arial" w:hAnsi="Arial" w:cs="Arial"/>
          <w:sz w:val="20"/>
          <w:szCs w:val="20"/>
        </w:rPr>
        <w:t>Югры</w:t>
      </w:r>
      <w:proofErr w:type="spellEnd"/>
      <w:r w:rsidRPr="000C32A0">
        <w:rPr>
          <w:rFonts w:ascii="Arial" w:hAnsi="Arial" w:cs="Arial"/>
          <w:sz w:val="20"/>
          <w:szCs w:val="20"/>
        </w:rPr>
        <w:t xml:space="preserve"> от 5 апреля 2013 года N 29-оз отдельными государственными полномочиями Ханты-Мансийского автономного округа - </w:t>
      </w:r>
      <w:proofErr w:type="spellStart"/>
      <w:r w:rsidRPr="000C32A0">
        <w:rPr>
          <w:rFonts w:ascii="Arial" w:hAnsi="Arial" w:cs="Arial"/>
          <w:sz w:val="20"/>
          <w:szCs w:val="20"/>
        </w:rPr>
        <w:t>Югры</w:t>
      </w:r>
      <w:proofErr w:type="spellEnd"/>
      <w:r w:rsidRPr="000C32A0">
        <w:rPr>
          <w:rFonts w:ascii="Arial" w:hAnsi="Arial" w:cs="Arial"/>
          <w:sz w:val="20"/>
          <w:szCs w:val="20"/>
        </w:rPr>
        <w:t xml:space="preserve">; </w:t>
      </w:r>
      <w:proofErr w:type="gramStart"/>
      <w:r w:rsidRPr="000C32A0">
        <w:rPr>
          <w:rFonts w:ascii="Arial" w:hAnsi="Arial" w:cs="Arial"/>
          <w:sz w:val="20"/>
          <w:szCs w:val="20"/>
        </w:rPr>
        <w:t xml:space="preserve">за счет собственных материальных ресурсов и финансовых средств для осуществления переданных им отдельных государственных полномочий согласно Федеральному </w:t>
      </w:r>
      <w:hyperlink r:id="rId33" w:history="1">
        <w:r w:rsidRPr="000C32A0">
          <w:rPr>
            <w:rFonts w:ascii="Arial" w:hAnsi="Arial" w:cs="Arial"/>
            <w:color w:val="0000FF"/>
            <w:sz w:val="20"/>
            <w:szCs w:val="20"/>
          </w:rPr>
          <w:t>закону</w:t>
        </w:r>
      </w:hyperlink>
      <w:r w:rsidRPr="000C32A0">
        <w:rPr>
          <w:rFonts w:ascii="Arial" w:hAnsi="Arial" w:cs="Arial"/>
          <w:sz w:val="20"/>
          <w:szCs w:val="20"/>
        </w:rPr>
        <w:t xml:space="preserve"> от 6 октября 2003 года N 131-ФЗ "Об общих принципах организации местного самоуправления в Российской Федерации"; а также за счет добровольных взносов граждан и юридических лиц, иных не запрещенных законодательством Российской Федерации источников.</w:t>
      </w:r>
      <w:proofErr w:type="gramEnd"/>
    </w:p>
    <w:p w:rsidR="000C32A0" w:rsidRPr="000C32A0" w:rsidRDefault="000C32A0" w:rsidP="000C32A0">
      <w:pPr>
        <w:autoSpaceDE w:val="0"/>
        <w:autoSpaceDN w:val="0"/>
        <w:adjustRightInd w:val="0"/>
        <w:spacing w:after="0" w:line="240" w:lineRule="auto"/>
        <w:jc w:val="both"/>
        <w:rPr>
          <w:rFonts w:ascii="Arial" w:hAnsi="Arial" w:cs="Arial"/>
          <w:sz w:val="20"/>
          <w:szCs w:val="20"/>
        </w:rPr>
      </w:pPr>
    </w:p>
    <w:p w:rsidR="000C32A0" w:rsidRPr="000C32A0" w:rsidRDefault="000C32A0" w:rsidP="000C32A0">
      <w:pPr>
        <w:autoSpaceDE w:val="0"/>
        <w:autoSpaceDN w:val="0"/>
        <w:adjustRightInd w:val="0"/>
        <w:spacing w:after="0" w:line="240" w:lineRule="auto"/>
        <w:jc w:val="center"/>
        <w:outlineLvl w:val="1"/>
        <w:rPr>
          <w:rFonts w:ascii="Arial" w:hAnsi="Arial" w:cs="Arial"/>
          <w:sz w:val="20"/>
          <w:szCs w:val="20"/>
        </w:rPr>
      </w:pPr>
      <w:r w:rsidRPr="000C32A0">
        <w:rPr>
          <w:rFonts w:ascii="Arial" w:hAnsi="Arial" w:cs="Arial"/>
          <w:sz w:val="20"/>
          <w:szCs w:val="20"/>
        </w:rPr>
        <w:t>II. Отлов безнадзорных и бродячих домашних животных</w:t>
      </w:r>
    </w:p>
    <w:p w:rsidR="000C32A0" w:rsidRPr="000C32A0" w:rsidRDefault="000C32A0" w:rsidP="000C32A0">
      <w:pPr>
        <w:autoSpaceDE w:val="0"/>
        <w:autoSpaceDN w:val="0"/>
        <w:adjustRightInd w:val="0"/>
        <w:spacing w:after="0" w:line="240" w:lineRule="auto"/>
        <w:jc w:val="center"/>
        <w:rPr>
          <w:rFonts w:ascii="Arial" w:hAnsi="Arial" w:cs="Arial"/>
          <w:sz w:val="20"/>
          <w:szCs w:val="20"/>
        </w:rPr>
      </w:pPr>
      <w:r w:rsidRPr="000C32A0">
        <w:rPr>
          <w:rFonts w:ascii="Arial" w:hAnsi="Arial" w:cs="Arial"/>
          <w:sz w:val="20"/>
          <w:szCs w:val="20"/>
        </w:rPr>
        <w:t>и распоряжение ими</w:t>
      </w:r>
    </w:p>
    <w:p w:rsidR="000C32A0" w:rsidRPr="000C32A0" w:rsidRDefault="000C32A0" w:rsidP="000C32A0">
      <w:pPr>
        <w:autoSpaceDE w:val="0"/>
        <w:autoSpaceDN w:val="0"/>
        <w:adjustRightInd w:val="0"/>
        <w:spacing w:after="0" w:line="240" w:lineRule="auto"/>
        <w:jc w:val="both"/>
        <w:rPr>
          <w:rFonts w:ascii="Arial" w:hAnsi="Arial" w:cs="Arial"/>
          <w:sz w:val="20"/>
          <w:szCs w:val="20"/>
        </w:rPr>
      </w:pPr>
    </w:p>
    <w:p w:rsidR="000C32A0" w:rsidRPr="000C32A0" w:rsidRDefault="000C32A0" w:rsidP="000C32A0">
      <w:pPr>
        <w:autoSpaceDE w:val="0"/>
        <w:autoSpaceDN w:val="0"/>
        <w:adjustRightInd w:val="0"/>
        <w:spacing w:after="0" w:line="240" w:lineRule="auto"/>
        <w:ind w:firstLine="540"/>
        <w:jc w:val="both"/>
        <w:rPr>
          <w:rFonts w:ascii="Arial" w:hAnsi="Arial" w:cs="Arial"/>
          <w:sz w:val="20"/>
          <w:szCs w:val="20"/>
        </w:rPr>
      </w:pPr>
      <w:r w:rsidRPr="000C32A0">
        <w:rPr>
          <w:rFonts w:ascii="Arial" w:hAnsi="Arial" w:cs="Arial"/>
          <w:sz w:val="20"/>
          <w:szCs w:val="20"/>
        </w:rPr>
        <w:t>4. Запрещается проводить отлов безнадзорных и бродячих домашних животных в присутствии несовершеннолетних лиц, за исключением случаев, когда поведение животных угрожает жизни или здоровью человека (людей).</w:t>
      </w:r>
    </w:p>
    <w:p w:rsidR="000C32A0" w:rsidRPr="000C32A0" w:rsidRDefault="000C32A0" w:rsidP="000C32A0">
      <w:pPr>
        <w:autoSpaceDE w:val="0"/>
        <w:autoSpaceDN w:val="0"/>
        <w:adjustRightInd w:val="0"/>
        <w:spacing w:before="200" w:after="0" w:line="240" w:lineRule="auto"/>
        <w:ind w:firstLine="540"/>
        <w:jc w:val="both"/>
        <w:rPr>
          <w:rFonts w:ascii="Arial" w:hAnsi="Arial" w:cs="Arial"/>
          <w:sz w:val="20"/>
          <w:szCs w:val="20"/>
        </w:rPr>
      </w:pPr>
      <w:r w:rsidRPr="000C32A0">
        <w:rPr>
          <w:rFonts w:ascii="Arial" w:hAnsi="Arial" w:cs="Arial"/>
          <w:sz w:val="20"/>
          <w:szCs w:val="20"/>
        </w:rPr>
        <w:t xml:space="preserve">5. </w:t>
      </w:r>
      <w:proofErr w:type="gramStart"/>
      <w:r w:rsidRPr="000C32A0">
        <w:rPr>
          <w:rFonts w:ascii="Arial" w:hAnsi="Arial" w:cs="Arial"/>
          <w:sz w:val="20"/>
          <w:szCs w:val="20"/>
        </w:rPr>
        <w:t xml:space="preserve">Организация по отлову, задержавшая безнадзорное и (или) бродячее домашнее животное, в соответствии со </w:t>
      </w:r>
      <w:hyperlink r:id="rId34" w:history="1">
        <w:r w:rsidRPr="000C32A0">
          <w:rPr>
            <w:rFonts w:ascii="Arial" w:hAnsi="Arial" w:cs="Arial"/>
            <w:color w:val="0000FF"/>
            <w:sz w:val="20"/>
            <w:szCs w:val="20"/>
          </w:rPr>
          <w:t>статьей 230</w:t>
        </w:r>
      </w:hyperlink>
      <w:r w:rsidRPr="000C32A0">
        <w:rPr>
          <w:rFonts w:ascii="Arial" w:hAnsi="Arial" w:cs="Arial"/>
          <w:sz w:val="20"/>
          <w:szCs w:val="20"/>
        </w:rPr>
        <w:t xml:space="preserve"> Гражданского кодекса Российской Федерации обязана возвратить его собственнику, а если он или место его пребывания неизвестны, не позднее трех дней с момента задержания заявить об обнаруженном животном в полицию или в орган местного самоуправления, которые принимают меры к розыску собственника.</w:t>
      </w:r>
      <w:proofErr w:type="gramEnd"/>
    </w:p>
    <w:p w:rsidR="000C32A0" w:rsidRPr="000C32A0" w:rsidRDefault="000C32A0" w:rsidP="000C32A0">
      <w:pPr>
        <w:autoSpaceDE w:val="0"/>
        <w:autoSpaceDN w:val="0"/>
        <w:adjustRightInd w:val="0"/>
        <w:spacing w:before="200" w:after="0" w:line="240" w:lineRule="auto"/>
        <w:ind w:firstLine="540"/>
        <w:jc w:val="both"/>
        <w:rPr>
          <w:rFonts w:ascii="Arial" w:hAnsi="Arial" w:cs="Arial"/>
          <w:sz w:val="20"/>
          <w:szCs w:val="20"/>
        </w:rPr>
      </w:pPr>
      <w:r w:rsidRPr="000C32A0">
        <w:rPr>
          <w:rFonts w:ascii="Arial" w:hAnsi="Arial" w:cs="Arial"/>
          <w:sz w:val="20"/>
          <w:szCs w:val="20"/>
        </w:rPr>
        <w:lastRenderedPageBreak/>
        <w:t xml:space="preserve">Содержание задержанных безнадзорных и бродячих домашних животных осуществляется в соответствии со </w:t>
      </w:r>
      <w:hyperlink r:id="rId35" w:history="1">
        <w:r w:rsidRPr="000C32A0">
          <w:rPr>
            <w:rFonts w:ascii="Arial" w:hAnsi="Arial" w:cs="Arial"/>
            <w:color w:val="0000FF"/>
            <w:sz w:val="20"/>
            <w:szCs w:val="20"/>
          </w:rPr>
          <w:t>статьями 230</w:t>
        </w:r>
      </w:hyperlink>
      <w:r w:rsidRPr="000C32A0">
        <w:rPr>
          <w:rFonts w:ascii="Arial" w:hAnsi="Arial" w:cs="Arial"/>
          <w:sz w:val="20"/>
          <w:szCs w:val="20"/>
        </w:rPr>
        <w:t xml:space="preserve"> - </w:t>
      </w:r>
      <w:hyperlink r:id="rId36" w:history="1">
        <w:r w:rsidRPr="000C32A0">
          <w:rPr>
            <w:rFonts w:ascii="Arial" w:hAnsi="Arial" w:cs="Arial"/>
            <w:color w:val="0000FF"/>
            <w:sz w:val="20"/>
            <w:szCs w:val="20"/>
          </w:rPr>
          <w:t>232</w:t>
        </w:r>
      </w:hyperlink>
      <w:r w:rsidRPr="000C32A0">
        <w:rPr>
          <w:rFonts w:ascii="Arial" w:hAnsi="Arial" w:cs="Arial"/>
          <w:sz w:val="20"/>
          <w:szCs w:val="20"/>
        </w:rPr>
        <w:t xml:space="preserve"> Гражданского кодекса Российской Федерации, а также нормами иных нормативных правовых актов Российской Федерации, Ханты-Мансийского автономного округа - </w:t>
      </w:r>
      <w:proofErr w:type="spellStart"/>
      <w:r w:rsidRPr="000C32A0">
        <w:rPr>
          <w:rFonts w:ascii="Arial" w:hAnsi="Arial" w:cs="Arial"/>
          <w:sz w:val="20"/>
          <w:szCs w:val="20"/>
        </w:rPr>
        <w:t>Югры</w:t>
      </w:r>
      <w:proofErr w:type="spellEnd"/>
      <w:r w:rsidRPr="000C32A0">
        <w:rPr>
          <w:rFonts w:ascii="Arial" w:hAnsi="Arial" w:cs="Arial"/>
          <w:sz w:val="20"/>
          <w:szCs w:val="20"/>
        </w:rPr>
        <w:t xml:space="preserve"> и органов местного самоуправления муниципальных образований Ханты-Мансийского автономного округа - </w:t>
      </w:r>
      <w:proofErr w:type="spellStart"/>
      <w:r w:rsidRPr="000C32A0">
        <w:rPr>
          <w:rFonts w:ascii="Arial" w:hAnsi="Arial" w:cs="Arial"/>
          <w:sz w:val="20"/>
          <w:szCs w:val="20"/>
        </w:rPr>
        <w:t>Югры</w:t>
      </w:r>
      <w:proofErr w:type="spellEnd"/>
      <w:r w:rsidRPr="000C32A0">
        <w:rPr>
          <w:rFonts w:ascii="Arial" w:hAnsi="Arial" w:cs="Arial"/>
          <w:sz w:val="20"/>
          <w:szCs w:val="20"/>
        </w:rPr>
        <w:t>.</w:t>
      </w:r>
    </w:p>
    <w:p w:rsidR="000C32A0" w:rsidRPr="000C32A0" w:rsidRDefault="000C32A0" w:rsidP="000C32A0">
      <w:pPr>
        <w:autoSpaceDE w:val="0"/>
        <w:autoSpaceDN w:val="0"/>
        <w:adjustRightInd w:val="0"/>
        <w:spacing w:before="200" w:after="0" w:line="240" w:lineRule="auto"/>
        <w:ind w:firstLine="540"/>
        <w:jc w:val="both"/>
        <w:rPr>
          <w:rFonts w:ascii="Arial" w:hAnsi="Arial" w:cs="Arial"/>
          <w:sz w:val="20"/>
          <w:szCs w:val="20"/>
        </w:rPr>
      </w:pPr>
      <w:r w:rsidRPr="000C32A0">
        <w:rPr>
          <w:rFonts w:ascii="Arial" w:hAnsi="Arial" w:cs="Arial"/>
          <w:sz w:val="20"/>
          <w:szCs w:val="20"/>
        </w:rPr>
        <w:t xml:space="preserve">6. Организация по отлову осуществляет взаимодействие с Управлением Федеральной службы по надзору в сфере защиты прав потребителей и благополучия человека по Ханты-Мансийскому автономному округу - </w:t>
      </w:r>
      <w:proofErr w:type="spellStart"/>
      <w:r w:rsidRPr="000C32A0">
        <w:rPr>
          <w:rFonts w:ascii="Arial" w:hAnsi="Arial" w:cs="Arial"/>
          <w:sz w:val="20"/>
          <w:szCs w:val="20"/>
        </w:rPr>
        <w:t>Югре</w:t>
      </w:r>
      <w:proofErr w:type="spellEnd"/>
      <w:r w:rsidRPr="000C32A0">
        <w:rPr>
          <w:rFonts w:ascii="Arial" w:hAnsi="Arial" w:cs="Arial"/>
          <w:sz w:val="20"/>
          <w:szCs w:val="20"/>
        </w:rPr>
        <w:t xml:space="preserve">, а также с органами местного самоуправления муниципальных районов и городских округов Ханты-Мансийского автономного округа - </w:t>
      </w:r>
      <w:proofErr w:type="spellStart"/>
      <w:r w:rsidRPr="000C32A0">
        <w:rPr>
          <w:rFonts w:ascii="Arial" w:hAnsi="Arial" w:cs="Arial"/>
          <w:sz w:val="20"/>
          <w:szCs w:val="20"/>
        </w:rPr>
        <w:t>Югры</w:t>
      </w:r>
      <w:proofErr w:type="spellEnd"/>
      <w:r w:rsidRPr="000C32A0">
        <w:rPr>
          <w:rFonts w:ascii="Arial" w:hAnsi="Arial" w:cs="Arial"/>
          <w:sz w:val="20"/>
          <w:szCs w:val="20"/>
        </w:rPr>
        <w:t>.</w:t>
      </w:r>
    </w:p>
    <w:p w:rsidR="000C32A0" w:rsidRPr="000C32A0" w:rsidRDefault="000C32A0" w:rsidP="000C32A0">
      <w:pPr>
        <w:autoSpaceDE w:val="0"/>
        <w:autoSpaceDN w:val="0"/>
        <w:adjustRightInd w:val="0"/>
        <w:spacing w:before="200" w:after="0" w:line="240" w:lineRule="auto"/>
        <w:ind w:firstLine="540"/>
        <w:jc w:val="both"/>
        <w:rPr>
          <w:rFonts w:ascii="Arial" w:hAnsi="Arial" w:cs="Arial"/>
          <w:sz w:val="20"/>
          <w:szCs w:val="20"/>
        </w:rPr>
      </w:pPr>
      <w:r w:rsidRPr="000C32A0">
        <w:rPr>
          <w:rFonts w:ascii="Arial" w:hAnsi="Arial" w:cs="Arial"/>
          <w:sz w:val="20"/>
          <w:szCs w:val="20"/>
        </w:rPr>
        <w:t xml:space="preserve">7. Отлов безнадзорных и бродячих домашних животных осуществляется в соответствии с графиком, утверждаемым организацией по отлову, а также по устным и письменным заявкам физических и юридических лиц по форме, утвержденной Ветеринарной службой Ханты-Мансийского автономного округа - </w:t>
      </w:r>
      <w:proofErr w:type="spellStart"/>
      <w:r w:rsidRPr="000C32A0">
        <w:rPr>
          <w:rFonts w:ascii="Arial" w:hAnsi="Arial" w:cs="Arial"/>
          <w:sz w:val="20"/>
          <w:szCs w:val="20"/>
        </w:rPr>
        <w:t>Югры</w:t>
      </w:r>
      <w:proofErr w:type="spellEnd"/>
      <w:r w:rsidRPr="000C32A0">
        <w:rPr>
          <w:rFonts w:ascii="Arial" w:hAnsi="Arial" w:cs="Arial"/>
          <w:sz w:val="20"/>
          <w:szCs w:val="20"/>
        </w:rPr>
        <w:t>.</w:t>
      </w:r>
    </w:p>
    <w:p w:rsidR="000C32A0" w:rsidRPr="000C32A0" w:rsidRDefault="000C32A0" w:rsidP="000C32A0">
      <w:pPr>
        <w:autoSpaceDE w:val="0"/>
        <w:autoSpaceDN w:val="0"/>
        <w:adjustRightInd w:val="0"/>
        <w:spacing w:before="200" w:after="0" w:line="240" w:lineRule="auto"/>
        <w:ind w:firstLine="540"/>
        <w:jc w:val="both"/>
        <w:rPr>
          <w:rFonts w:ascii="Arial" w:hAnsi="Arial" w:cs="Arial"/>
          <w:sz w:val="20"/>
          <w:szCs w:val="20"/>
        </w:rPr>
      </w:pPr>
      <w:r w:rsidRPr="000C32A0">
        <w:rPr>
          <w:rFonts w:ascii="Arial" w:hAnsi="Arial" w:cs="Arial"/>
          <w:sz w:val="20"/>
          <w:szCs w:val="20"/>
        </w:rPr>
        <w:t xml:space="preserve">О дате, времени и месте проведения отлова безнадзорных и бродячих домашних животных, указанных в графике, жители соответствующего населенного пункта информируются организацией по отлову через средства массовой информации. В </w:t>
      </w:r>
      <w:proofErr w:type="gramStart"/>
      <w:r w:rsidRPr="000C32A0">
        <w:rPr>
          <w:rFonts w:ascii="Arial" w:hAnsi="Arial" w:cs="Arial"/>
          <w:sz w:val="20"/>
          <w:szCs w:val="20"/>
        </w:rPr>
        <w:t>случаях</w:t>
      </w:r>
      <w:proofErr w:type="gramEnd"/>
      <w:r w:rsidRPr="000C32A0">
        <w:rPr>
          <w:rFonts w:ascii="Arial" w:hAnsi="Arial" w:cs="Arial"/>
          <w:sz w:val="20"/>
          <w:szCs w:val="20"/>
        </w:rPr>
        <w:t xml:space="preserve"> возникновения угрозы жизни или здоровью граждан отлов безнадзорных и бродячих домашних животных производится без предварительного информирования населения.</w:t>
      </w:r>
    </w:p>
    <w:p w:rsidR="000C32A0" w:rsidRPr="000C32A0" w:rsidRDefault="000C32A0" w:rsidP="000C32A0">
      <w:pPr>
        <w:autoSpaceDE w:val="0"/>
        <w:autoSpaceDN w:val="0"/>
        <w:adjustRightInd w:val="0"/>
        <w:spacing w:before="200" w:after="0" w:line="240" w:lineRule="auto"/>
        <w:ind w:firstLine="540"/>
        <w:jc w:val="both"/>
        <w:rPr>
          <w:rFonts w:ascii="Arial" w:hAnsi="Arial" w:cs="Arial"/>
          <w:sz w:val="20"/>
          <w:szCs w:val="20"/>
        </w:rPr>
      </w:pPr>
      <w:r w:rsidRPr="000C32A0">
        <w:rPr>
          <w:rFonts w:ascii="Arial" w:hAnsi="Arial" w:cs="Arial"/>
          <w:sz w:val="20"/>
          <w:szCs w:val="20"/>
        </w:rPr>
        <w:t>8. Отловленные безнадзорные и бродячие домашние животные помещаются в пункт временного содержания или приют для домашних животных, где размещаются в карантинном помещении. Срок их содержания в нем составляет десять дней для исключения заболеваний.</w:t>
      </w:r>
    </w:p>
    <w:p w:rsidR="000C32A0" w:rsidRPr="000C32A0" w:rsidRDefault="000C32A0" w:rsidP="000C32A0">
      <w:pPr>
        <w:autoSpaceDE w:val="0"/>
        <w:autoSpaceDN w:val="0"/>
        <w:adjustRightInd w:val="0"/>
        <w:spacing w:before="200" w:after="0" w:line="240" w:lineRule="auto"/>
        <w:ind w:firstLine="540"/>
        <w:jc w:val="both"/>
        <w:rPr>
          <w:rFonts w:ascii="Arial" w:hAnsi="Arial" w:cs="Arial"/>
          <w:sz w:val="20"/>
          <w:szCs w:val="20"/>
        </w:rPr>
      </w:pPr>
      <w:r w:rsidRPr="000C32A0">
        <w:rPr>
          <w:rFonts w:ascii="Arial" w:hAnsi="Arial" w:cs="Arial"/>
          <w:sz w:val="20"/>
          <w:szCs w:val="20"/>
        </w:rPr>
        <w:t>9. Безнадзорных и бродячих домашних животных в период нахождения в карантинном помещении пункта временного содержания или в приюте для домашних животных специалисты в области ветеринарии осматривают, регистрируют, оказывают им ветеринарную помощь и другие необходимые профилактические мероприятия.</w:t>
      </w:r>
    </w:p>
    <w:p w:rsidR="000C32A0" w:rsidRPr="000C32A0" w:rsidRDefault="000C32A0" w:rsidP="000C32A0">
      <w:pPr>
        <w:autoSpaceDE w:val="0"/>
        <w:autoSpaceDN w:val="0"/>
        <w:adjustRightInd w:val="0"/>
        <w:spacing w:before="200" w:after="0" w:line="240" w:lineRule="auto"/>
        <w:ind w:firstLine="540"/>
        <w:jc w:val="both"/>
        <w:rPr>
          <w:rFonts w:ascii="Arial" w:hAnsi="Arial" w:cs="Arial"/>
          <w:sz w:val="20"/>
          <w:szCs w:val="20"/>
        </w:rPr>
      </w:pPr>
      <w:r w:rsidRPr="000C32A0">
        <w:rPr>
          <w:rFonts w:ascii="Arial" w:hAnsi="Arial" w:cs="Arial"/>
          <w:sz w:val="20"/>
          <w:szCs w:val="20"/>
        </w:rPr>
        <w:t>Запись о регистрации такого животного заносится в журнал, в котором указываются номер порядковый, дата регистрации, его вид, пол, возраст, (примерный возраст), приметы, результаты предварительного ветеринарного осмотра, рекомендации по результатам клинического осмотра.</w:t>
      </w:r>
    </w:p>
    <w:p w:rsidR="000C32A0" w:rsidRPr="000C32A0" w:rsidRDefault="000C32A0" w:rsidP="000C32A0">
      <w:pPr>
        <w:autoSpaceDE w:val="0"/>
        <w:autoSpaceDN w:val="0"/>
        <w:adjustRightInd w:val="0"/>
        <w:spacing w:before="200" w:after="0" w:line="240" w:lineRule="auto"/>
        <w:ind w:firstLine="540"/>
        <w:jc w:val="both"/>
        <w:rPr>
          <w:rFonts w:ascii="Arial" w:hAnsi="Arial" w:cs="Arial"/>
          <w:sz w:val="20"/>
          <w:szCs w:val="20"/>
        </w:rPr>
      </w:pPr>
      <w:r w:rsidRPr="000C32A0">
        <w:rPr>
          <w:rFonts w:ascii="Arial" w:hAnsi="Arial" w:cs="Arial"/>
          <w:sz w:val="20"/>
          <w:szCs w:val="20"/>
        </w:rPr>
        <w:t xml:space="preserve">10. В течение срока пребывания безнадзорных и бродячих домашних животных в пункте временного содержания или приюте для домашних животных осуществляется информирование населения об их отлове способом, указанным в </w:t>
      </w:r>
      <w:hyperlink w:anchor="Par166" w:history="1">
        <w:r w:rsidRPr="000C32A0">
          <w:rPr>
            <w:rFonts w:ascii="Arial" w:hAnsi="Arial" w:cs="Arial"/>
            <w:color w:val="0000FF"/>
            <w:sz w:val="20"/>
            <w:szCs w:val="20"/>
          </w:rPr>
          <w:t>пункте 19</w:t>
        </w:r>
      </w:hyperlink>
      <w:r w:rsidRPr="000C32A0">
        <w:rPr>
          <w:rFonts w:ascii="Arial" w:hAnsi="Arial" w:cs="Arial"/>
          <w:sz w:val="20"/>
          <w:szCs w:val="20"/>
        </w:rPr>
        <w:t xml:space="preserve"> настоящего Порядка, а также розыск владельца (собственника).</w:t>
      </w:r>
    </w:p>
    <w:p w:rsidR="000C32A0" w:rsidRPr="000C32A0" w:rsidRDefault="000C32A0" w:rsidP="000C32A0">
      <w:pPr>
        <w:autoSpaceDE w:val="0"/>
        <w:autoSpaceDN w:val="0"/>
        <w:adjustRightInd w:val="0"/>
        <w:spacing w:before="200" w:after="0" w:line="240" w:lineRule="auto"/>
        <w:ind w:firstLine="540"/>
        <w:jc w:val="both"/>
        <w:rPr>
          <w:rFonts w:ascii="Arial" w:hAnsi="Arial" w:cs="Arial"/>
          <w:sz w:val="20"/>
          <w:szCs w:val="20"/>
        </w:rPr>
      </w:pPr>
      <w:r w:rsidRPr="000C32A0">
        <w:rPr>
          <w:rFonts w:ascii="Arial" w:hAnsi="Arial" w:cs="Arial"/>
          <w:sz w:val="20"/>
          <w:szCs w:val="20"/>
        </w:rPr>
        <w:t>11. На время розыска владельца (собственника) безнадзорных и бродячих домашних животных в период их пребывания в пункте временного содержания или приюте для домашних животных они могут быть переданы на основании письменного заявления в пользование заинтересованным лицам, имеющим необходимые для этого условия.</w:t>
      </w:r>
    </w:p>
    <w:p w:rsidR="000C32A0" w:rsidRPr="000C32A0" w:rsidRDefault="000C32A0" w:rsidP="000C32A0">
      <w:pPr>
        <w:autoSpaceDE w:val="0"/>
        <w:autoSpaceDN w:val="0"/>
        <w:adjustRightInd w:val="0"/>
        <w:spacing w:before="200" w:after="0" w:line="240" w:lineRule="auto"/>
        <w:ind w:firstLine="540"/>
        <w:jc w:val="both"/>
        <w:rPr>
          <w:rFonts w:ascii="Arial" w:hAnsi="Arial" w:cs="Arial"/>
          <w:sz w:val="20"/>
          <w:szCs w:val="20"/>
        </w:rPr>
      </w:pPr>
      <w:bookmarkStart w:id="4" w:name="Par158"/>
      <w:bookmarkEnd w:id="4"/>
      <w:r w:rsidRPr="000C32A0">
        <w:rPr>
          <w:rFonts w:ascii="Arial" w:hAnsi="Arial" w:cs="Arial"/>
          <w:sz w:val="20"/>
          <w:szCs w:val="20"/>
        </w:rPr>
        <w:t xml:space="preserve">12. Срок пребывания бродячих, безнадзорных животных в пункте временного содержания составляет не более шести месяцев с момента заявления о задержании в полицию или орган местного самоуправления муниципального образования Ханты-Мансийского автономного округа - </w:t>
      </w:r>
      <w:proofErr w:type="spellStart"/>
      <w:r w:rsidRPr="000C32A0">
        <w:rPr>
          <w:rFonts w:ascii="Arial" w:hAnsi="Arial" w:cs="Arial"/>
          <w:sz w:val="20"/>
          <w:szCs w:val="20"/>
        </w:rPr>
        <w:t>Югры</w:t>
      </w:r>
      <w:proofErr w:type="spellEnd"/>
      <w:r w:rsidRPr="000C32A0">
        <w:rPr>
          <w:rFonts w:ascii="Arial" w:hAnsi="Arial" w:cs="Arial"/>
          <w:sz w:val="20"/>
          <w:szCs w:val="20"/>
        </w:rPr>
        <w:t>.</w:t>
      </w:r>
    </w:p>
    <w:p w:rsidR="000C32A0" w:rsidRPr="000C32A0" w:rsidRDefault="000C32A0" w:rsidP="000C32A0">
      <w:pPr>
        <w:autoSpaceDE w:val="0"/>
        <w:autoSpaceDN w:val="0"/>
        <w:adjustRightInd w:val="0"/>
        <w:spacing w:after="0" w:line="240" w:lineRule="auto"/>
        <w:jc w:val="both"/>
        <w:rPr>
          <w:rFonts w:ascii="Arial" w:hAnsi="Arial" w:cs="Arial"/>
          <w:sz w:val="20"/>
          <w:szCs w:val="20"/>
        </w:rPr>
      </w:pPr>
      <w:r w:rsidRPr="000C32A0">
        <w:rPr>
          <w:rFonts w:ascii="Arial" w:hAnsi="Arial" w:cs="Arial"/>
          <w:sz w:val="20"/>
          <w:szCs w:val="20"/>
        </w:rPr>
        <w:t xml:space="preserve">(п. 12 в ред. </w:t>
      </w:r>
      <w:hyperlink r:id="rId37" w:history="1">
        <w:r w:rsidRPr="000C32A0">
          <w:rPr>
            <w:rFonts w:ascii="Arial" w:hAnsi="Arial" w:cs="Arial"/>
            <w:color w:val="0000FF"/>
            <w:sz w:val="20"/>
            <w:szCs w:val="20"/>
          </w:rPr>
          <w:t>постановления</w:t>
        </w:r>
      </w:hyperlink>
      <w:r w:rsidRPr="000C32A0">
        <w:rPr>
          <w:rFonts w:ascii="Arial" w:hAnsi="Arial" w:cs="Arial"/>
          <w:sz w:val="20"/>
          <w:szCs w:val="20"/>
        </w:rPr>
        <w:t xml:space="preserve"> Правительства ХМАО - </w:t>
      </w:r>
      <w:proofErr w:type="spellStart"/>
      <w:r w:rsidRPr="000C32A0">
        <w:rPr>
          <w:rFonts w:ascii="Arial" w:hAnsi="Arial" w:cs="Arial"/>
          <w:sz w:val="20"/>
          <w:szCs w:val="20"/>
        </w:rPr>
        <w:t>Югры</w:t>
      </w:r>
      <w:proofErr w:type="spellEnd"/>
      <w:r w:rsidRPr="000C32A0">
        <w:rPr>
          <w:rFonts w:ascii="Arial" w:hAnsi="Arial" w:cs="Arial"/>
          <w:sz w:val="20"/>
          <w:szCs w:val="20"/>
        </w:rPr>
        <w:t xml:space="preserve"> от 29.07.2016 N 286-п)</w:t>
      </w:r>
    </w:p>
    <w:p w:rsidR="000C32A0" w:rsidRPr="000C32A0" w:rsidRDefault="000C32A0" w:rsidP="000C32A0">
      <w:pPr>
        <w:autoSpaceDE w:val="0"/>
        <w:autoSpaceDN w:val="0"/>
        <w:adjustRightInd w:val="0"/>
        <w:spacing w:before="200" w:after="0" w:line="240" w:lineRule="auto"/>
        <w:ind w:firstLine="540"/>
        <w:jc w:val="both"/>
        <w:rPr>
          <w:rFonts w:ascii="Arial" w:hAnsi="Arial" w:cs="Arial"/>
          <w:sz w:val="20"/>
          <w:szCs w:val="20"/>
        </w:rPr>
      </w:pPr>
      <w:r w:rsidRPr="000C32A0">
        <w:rPr>
          <w:rFonts w:ascii="Arial" w:hAnsi="Arial" w:cs="Arial"/>
          <w:sz w:val="20"/>
          <w:szCs w:val="20"/>
        </w:rPr>
        <w:t xml:space="preserve">13. </w:t>
      </w:r>
      <w:proofErr w:type="gramStart"/>
      <w:r w:rsidRPr="000C32A0">
        <w:rPr>
          <w:rFonts w:ascii="Arial" w:hAnsi="Arial" w:cs="Arial"/>
          <w:sz w:val="20"/>
          <w:szCs w:val="20"/>
        </w:rPr>
        <w:t xml:space="preserve">В случае если в период пребывания в пункте временного содержания или приюте для домашних животных обнаруживается владелец (собственник) безнадзорного или бродячего домашнего животного, который заявляет свое право на это животное или отказывается от него, то он обязан возместить необходимые расходы, связанные с отловом и содержанием этого животного, в соответствии со </w:t>
      </w:r>
      <w:hyperlink r:id="rId38" w:history="1">
        <w:r w:rsidRPr="000C32A0">
          <w:rPr>
            <w:rFonts w:ascii="Arial" w:hAnsi="Arial" w:cs="Arial"/>
            <w:color w:val="0000FF"/>
            <w:sz w:val="20"/>
            <w:szCs w:val="20"/>
          </w:rPr>
          <w:t>статьей 232</w:t>
        </w:r>
      </w:hyperlink>
      <w:r w:rsidRPr="000C32A0">
        <w:rPr>
          <w:rFonts w:ascii="Arial" w:hAnsi="Arial" w:cs="Arial"/>
          <w:sz w:val="20"/>
          <w:szCs w:val="20"/>
        </w:rPr>
        <w:t xml:space="preserve"> Гражданского кодекса Российской Федерации.</w:t>
      </w:r>
      <w:proofErr w:type="gramEnd"/>
    </w:p>
    <w:p w:rsidR="000C32A0" w:rsidRPr="000C32A0" w:rsidRDefault="000C32A0" w:rsidP="000C32A0">
      <w:pPr>
        <w:autoSpaceDE w:val="0"/>
        <w:autoSpaceDN w:val="0"/>
        <w:adjustRightInd w:val="0"/>
        <w:spacing w:before="200" w:after="0" w:line="240" w:lineRule="auto"/>
        <w:ind w:firstLine="540"/>
        <w:jc w:val="both"/>
        <w:rPr>
          <w:rFonts w:ascii="Arial" w:hAnsi="Arial" w:cs="Arial"/>
          <w:sz w:val="20"/>
          <w:szCs w:val="20"/>
        </w:rPr>
      </w:pPr>
      <w:r w:rsidRPr="000C32A0">
        <w:rPr>
          <w:rFonts w:ascii="Arial" w:hAnsi="Arial" w:cs="Arial"/>
          <w:sz w:val="20"/>
          <w:szCs w:val="20"/>
        </w:rPr>
        <w:t xml:space="preserve">14. </w:t>
      </w:r>
      <w:proofErr w:type="gramStart"/>
      <w:r w:rsidRPr="000C32A0">
        <w:rPr>
          <w:rFonts w:ascii="Arial" w:hAnsi="Arial" w:cs="Arial"/>
          <w:sz w:val="20"/>
          <w:szCs w:val="20"/>
        </w:rPr>
        <w:t xml:space="preserve">В случае отказа от возмещения таких расходов орган местного самоуправления муниципального образования Ханты-Мансийского автономного округа - </w:t>
      </w:r>
      <w:proofErr w:type="spellStart"/>
      <w:r w:rsidRPr="000C32A0">
        <w:rPr>
          <w:rFonts w:ascii="Arial" w:hAnsi="Arial" w:cs="Arial"/>
          <w:sz w:val="20"/>
          <w:szCs w:val="20"/>
        </w:rPr>
        <w:t>Югры</w:t>
      </w:r>
      <w:proofErr w:type="spellEnd"/>
      <w:r w:rsidRPr="000C32A0">
        <w:rPr>
          <w:rFonts w:ascii="Arial" w:hAnsi="Arial" w:cs="Arial"/>
          <w:sz w:val="20"/>
          <w:szCs w:val="20"/>
        </w:rPr>
        <w:t>, задержавший безнадзорное домашнее животное, вправе обратиться в суд для взыскания указанных расходов с владельца (собственника) этого животного.</w:t>
      </w:r>
      <w:proofErr w:type="gramEnd"/>
    </w:p>
    <w:p w:rsidR="000C32A0" w:rsidRPr="000C32A0" w:rsidRDefault="000C32A0" w:rsidP="000C32A0">
      <w:pPr>
        <w:autoSpaceDE w:val="0"/>
        <w:autoSpaceDN w:val="0"/>
        <w:adjustRightInd w:val="0"/>
        <w:spacing w:before="200" w:after="0" w:line="240" w:lineRule="auto"/>
        <w:ind w:firstLine="540"/>
        <w:jc w:val="both"/>
        <w:rPr>
          <w:rFonts w:ascii="Arial" w:hAnsi="Arial" w:cs="Arial"/>
          <w:sz w:val="20"/>
          <w:szCs w:val="20"/>
        </w:rPr>
      </w:pPr>
      <w:bookmarkStart w:id="5" w:name="Par162"/>
      <w:bookmarkEnd w:id="5"/>
      <w:r w:rsidRPr="000C32A0">
        <w:rPr>
          <w:rFonts w:ascii="Arial" w:hAnsi="Arial" w:cs="Arial"/>
          <w:sz w:val="20"/>
          <w:szCs w:val="20"/>
        </w:rPr>
        <w:lastRenderedPageBreak/>
        <w:t>15. Отказ владельца (собственника) от своего права на данное животное оформляется заявлением в письменном виде, которое регистрируется организацией по отлову в специальном журнале. К заявлению прилагается ветеринарный паспорт животного.</w:t>
      </w:r>
    </w:p>
    <w:p w:rsidR="000C32A0" w:rsidRPr="000C32A0" w:rsidRDefault="000C32A0" w:rsidP="000C32A0">
      <w:pPr>
        <w:autoSpaceDE w:val="0"/>
        <w:autoSpaceDN w:val="0"/>
        <w:adjustRightInd w:val="0"/>
        <w:spacing w:before="200" w:after="0" w:line="240" w:lineRule="auto"/>
        <w:ind w:firstLine="540"/>
        <w:jc w:val="both"/>
        <w:rPr>
          <w:rFonts w:ascii="Arial" w:hAnsi="Arial" w:cs="Arial"/>
          <w:sz w:val="20"/>
          <w:szCs w:val="20"/>
        </w:rPr>
      </w:pPr>
      <w:r w:rsidRPr="000C32A0">
        <w:rPr>
          <w:rFonts w:ascii="Arial" w:hAnsi="Arial" w:cs="Arial"/>
          <w:sz w:val="20"/>
          <w:szCs w:val="20"/>
        </w:rPr>
        <w:t xml:space="preserve">16. По истечении сроков, указанных в </w:t>
      </w:r>
      <w:hyperlink w:anchor="Par158" w:history="1">
        <w:r w:rsidRPr="000C32A0">
          <w:rPr>
            <w:rFonts w:ascii="Arial" w:hAnsi="Arial" w:cs="Arial"/>
            <w:color w:val="0000FF"/>
            <w:sz w:val="20"/>
            <w:szCs w:val="20"/>
          </w:rPr>
          <w:t>пункте 12</w:t>
        </w:r>
      </w:hyperlink>
      <w:r w:rsidRPr="000C32A0">
        <w:rPr>
          <w:rFonts w:ascii="Arial" w:hAnsi="Arial" w:cs="Arial"/>
          <w:sz w:val="20"/>
          <w:szCs w:val="20"/>
        </w:rPr>
        <w:t xml:space="preserve"> настоящего Порядка, и после регистрации заявления владельца (собственника), указанного в </w:t>
      </w:r>
      <w:hyperlink w:anchor="Par162" w:history="1">
        <w:r w:rsidRPr="000C32A0">
          <w:rPr>
            <w:rFonts w:ascii="Arial" w:hAnsi="Arial" w:cs="Arial"/>
            <w:color w:val="0000FF"/>
            <w:sz w:val="20"/>
            <w:szCs w:val="20"/>
          </w:rPr>
          <w:t>пункте 15</w:t>
        </w:r>
      </w:hyperlink>
      <w:r w:rsidRPr="000C32A0">
        <w:rPr>
          <w:rFonts w:ascii="Arial" w:hAnsi="Arial" w:cs="Arial"/>
          <w:sz w:val="20"/>
          <w:szCs w:val="20"/>
        </w:rPr>
        <w:t xml:space="preserve"> настоящего Порядка, невостребованные безнадзорные и бродячие домашние животные поступают в собственность органов местного самоуправления муниципального образования Ханты-Мансийского автономного округа - </w:t>
      </w:r>
      <w:proofErr w:type="spellStart"/>
      <w:r w:rsidRPr="000C32A0">
        <w:rPr>
          <w:rFonts w:ascii="Arial" w:hAnsi="Arial" w:cs="Arial"/>
          <w:sz w:val="20"/>
          <w:szCs w:val="20"/>
        </w:rPr>
        <w:t>Югры</w:t>
      </w:r>
      <w:proofErr w:type="spellEnd"/>
      <w:r w:rsidRPr="000C32A0">
        <w:rPr>
          <w:rFonts w:ascii="Arial" w:hAnsi="Arial" w:cs="Arial"/>
          <w:sz w:val="20"/>
          <w:szCs w:val="20"/>
        </w:rPr>
        <w:t xml:space="preserve"> и используются в порядке, определяемом им.</w:t>
      </w:r>
    </w:p>
    <w:p w:rsidR="000C32A0" w:rsidRPr="000C32A0" w:rsidRDefault="000C32A0" w:rsidP="000C32A0">
      <w:pPr>
        <w:autoSpaceDE w:val="0"/>
        <w:autoSpaceDN w:val="0"/>
        <w:adjustRightInd w:val="0"/>
        <w:spacing w:before="200" w:after="0" w:line="240" w:lineRule="auto"/>
        <w:ind w:firstLine="540"/>
        <w:jc w:val="both"/>
        <w:rPr>
          <w:rFonts w:ascii="Arial" w:hAnsi="Arial" w:cs="Arial"/>
          <w:sz w:val="20"/>
          <w:szCs w:val="20"/>
        </w:rPr>
      </w:pPr>
      <w:r w:rsidRPr="000C32A0">
        <w:rPr>
          <w:rFonts w:ascii="Arial" w:hAnsi="Arial" w:cs="Arial"/>
          <w:sz w:val="20"/>
          <w:szCs w:val="20"/>
        </w:rPr>
        <w:t>17. Отловленные больные, агрессивные безнадзорные и бродячие домашние животные изолируются в отдельные вольеры карантинного помещения пункта временного содержания или приюта для домашних животных.</w:t>
      </w:r>
    </w:p>
    <w:p w:rsidR="000C32A0" w:rsidRPr="000C32A0" w:rsidRDefault="000C32A0" w:rsidP="000C32A0">
      <w:pPr>
        <w:autoSpaceDE w:val="0"/>
        <w:autoSpaceDN w:val="0"/>
        <w:adjustRightInd w:val="0"/>
        <w:spacing w:before="200" w:after="0" w:line="240" w:lineRule="auto"/>
        <w:ind w:firstLine="540"/>
        <w:jc w:val="both"/>
        <w:rPr>
          <w:rFonts w:ascii="Arial" w:hAnsi="Arial" w:cs="Arial"/>
          <w:sz w:val="20"/>
          <w:szCs w:val="20"/>
        </w:rPr>
      </w:pPr>
      <w:r w:rsidRPr="000C32A0">
        <w:rPr>
          <w:rFonts w:ascii="Arial" w:hAnsi="Arial" w:cs="Arial"/>
          <w:sz w:val="20"/>
          <w:szCs w:val="20"/>
        </w:rPr>
        <w:t>18. Также отдельно размещаются безнадзорные и бродячие домашние животные, нанесшие укусы или другие повреждения человеку. Решение по содержанию и использованию данных животных в зависимости от их клинического состояния выносят специалисты в области ветеринарии.</w:t>
      </w:r>
    </w:p>
    <w:p w:rsidR="000C32A0" w:rsidRPr="000C32A0" w:rsidRDefault="000C32A0" w:rsidP="000C32A0">
      <w:pPr>
        <w:autoSpaceDE w:val="0"/>
        <w:autoSpaceDN w:val="0"/>
        <w:adjustRightInd w:val="0"/>
        <w:spacing w:before="200" w:after="0" w:line="240" w:lineRule="auto"/>
        <w:ind w:firstLine="540"/>
        <w:jc w:val="both"/>
        <w:rPr>
          <w:rFonts w:ascii="Arial" w:hAnsi="Arial" w:cs="Arial"/>
          <w:sz w:val="20"/>
          <w:szCs w:val="20"/>
        </w:rPr>
      </w:pPr>
      <w:bookmarkStart w:id="6" w:name="Par166"/>
      <w:bookmarkEnd w:id="6"/>
      <w:r w:rsidRPr="000C32A0">
        <w:rPr>
          <w:rFonts w:ascii="Arial" w:hAnsi="Arial" w:cs="Arial"/>
          <w:sz w:val="20"/>
          <w:szCs w:val="20"/>
        </w:rPr>
        <w:t xml:space="preserve">19. Информация об отловленных безнадзорных и бродячих домашних животных (их фотографии с указанием места (адреса) и даты отлова) является доступной и открытой, путем размещения ее в информационно-телекоммуникационной сети Интернет на официальном сайте органа местного самоуправления муниципального образования Ханты-Мансийского автономного округа - </w:t>
      </w:r>
      <w:proofErr w:type="spellStart"/>
      <w:r w:rsidRPr="000C32A0">
        <w:rPr>
          <w:rFonts w:ascii="Arial" w:hAnsi="Arial" w:cs="Arial"/>
          <w:sz w:val="20"/>
          <w:szCs w:val="20"/>
        </w:rPr>
        <w:t>Югры</w:t>
      </w:r>
      <w:proofErr w:type="spellEnd"/>
      <w:r w:rsidRPr="000C32A0">
        <w:rPr>
          <w:rFonts w:ascii="Arial" w:hAnsi="Arial" w:cs="Arial"/>
          <w:sz w:val="20"/>
          <w:szCs w:val="20"/>
        </w:rPr>
        <w:t xml:space="preserve"> и средствах массовой информации муниципальных образований Ханты-Мансийского автономного округа - </w:t>
      </w:r>
      <w:proofErr w:type="spellStart"/>
      <w:r w:rsidRPr="000C32A0">
        <w:rPr>
          <w:rFonts w:ascii="Arial" w:hAnsi="Arial" w:cs="Arial"/>
          <w:sz w:val="20"/>
          <w:szCs w:val="20"/>
        </w:rPr>
        <w:t>Югры</w:t>
      </w:r>
      <w:proofErr w:type="spellEnd"/>
      <w:r w:rsidRPr="000C32A0">
        <w:rPr>
          <w:rFonts w:ascii="Arial" w:hAnsi="Arial" w:cs="Arial"/>
          <w:sz w:val="20"/>
          <w:szCs w:val="20"/>
        </w:rPr>
        <w:t>.</w:t>
      </w:r>
    </w:p>
    <w:p w:rsidR="000C32A0" w:rsidRPr="000C32A0" w:rsidRDefault="000C32A0" w:rsidP="000C32A0">
      <w:pPr>
        <w:autoSpaceDE w:val="0"/>
        <w:autoSpaceDN w:val="0"/>
        <w:adjustRightInd w:val="0"/>
        <w:spacing w:after="0" w:line="240" w:lineRule="auto"/>
        <w:jc w:val="both"/>
        <w:rPr>
          <w:rFonts w:ascii="Arial" w:hAnsi="Arial" w:cs="Arial"/>
          <w:sz w:val="20"/>
          <w:szCs w:val="20"/>
        </w:rPr>
      </w:pPr>
      <w:r w:rsidRPr="000C32A0">
        <w:rPr>
          <w:rFonts w:ascii="Arial" w:hAnsi="Arial" w:cs="Arial"/>
          <w:sz w:val="20"/>
          <w:szCs w:val="20"/>
        </w:rPr>
        <w:t xml:space="preserve">(в ред. </w:t>
      </w:r>
      <w:hyperlink r:id="rId39" w:history="1">
        <w:r w:rsidRPr="000C32A0">
          <w:rPr>
            <w:rFonts w:ascii="Arial" w:hAnsi="Arial" w:cs="Arial"/>
            <w:color w:val="0000FF"/>
            <w:sz w:val="20"/>
            <w:szCs w:val="20"/>
          </w:rPr>
          <w:t>постановления</w:t>
        </w:r>
      </w:hyperlink>
      <w:r w:rsidRPr="000C32A0">
        <w:rPr>
          <w:rFonts w:ascii="Arial" w:hAnsi="Arial" w:cs="Arial"/>
          <w:sz w:val="20"/>
          <w:szCs w:val="20"/>
        </w:rPr>
        <w:t xml:space="preserve"> Правительства ХМАО - </w:t>
      </w:r>
      <w:proofErr w:type="spellStart"/>
      <w:r w:rsidRPr="000C32A0">
        <w:rPr>
          <w:rFonts w:ascii="Arial" w:hAnsi="Arial" w:cs="Arial"/>
          <w:sz w:val="20"/>
          <w:szCs w:val="20"/>
        </w:rPr>
        <w:t>Югры</w:t>
      </w:r>
      <w:proofErr w:type="spellEnd"/>
      <w:r w:rsidRPr="000C32A0">
        <w:rPr>
          <w:rFonts w:ascii="Arial" w:hAnsi="Arial" w:cs="Arial"/>
          <w:sz w:val="20"/>
          <w:szCs w:val="20"/>
        </w:rPr>
        <w:t xml:space="preserve"> от 22.12.2017 N 556-п)</w:t>
      </w:r>
    </w:p>
    <w:p w:rsidR="000C32A0" w:rsidRPr="000C32A0" w:rsidRDefault="000C32A0" w:rsidP="000C32A0">
      <w:pPr>
        <w:autoSpaceDE w:val="0"/>
        <w:autoSpaceDN w:val="0"/>
        <w:adjustRightInd w:val="0"/>
        <w:spacing w:before="200" w:after="0" w:line="240" w:lineRule="auto"/>
        <w:ind w:firstLine="540"/>
        <w:jc w:val="both"/>
        <w:rPr>
          <w:rFonts w:ascii="Arial" w:hAnsi="Arial" w:cs="Arial"/>
          <w:sz w:val="20"/>
          <w:szCs w:val="20"/>
        </w:rPr>
      </w:pPr>
      <w:r w:rsidRPr="000C32A0">
        <w:rPr>
          <w:rFonts w:ascii="Arial" w:hAnsi="Arial" w:cs="Arial"/>
          <w:sz w:val="20"/>
          <w:szCs w:val="20"/>
        </w:rPr>
        <w:t>20. Любые физические, юридические лица вправе обратиться в организацию по отлову по вопросам безнадзорных и бродячих домашних животных за получением необходимой информации.</w:t>
      </w:r>
    </w:p>
    <w:p w:rsidR="000C32A0" w:rsidRPr="000C32A0" w:rsidRDefault="000C32A0" w:rsidP="000C32A0">
      <w:pPr>
        <w:autoSpaceDE w:val="0"/>
        <w:autoSpaceDN w:val="0"/>
        <w:adjustRightInd w:val="0"/>
        <w:spacing w:before="200" w:after="0" w:line="240" w:lineRule="auto"/>
        <w:ind w:firstLine="540"/>
        <w:jc w:val="both"/>
        <w:rPr>
          <w:rFonts w:ascii="Arial" w:hAnsi="Arial" w:cs="Arial"/>
          <w:sz w:val="20"/>
          <w:szCs w:val="20"/>
        </w:rPr>
      </w:pPr>
      <w:r w:rsidRPr="000C32A0">
        <w:rPr>
          <w:rFonts w:ascii="Arial" w:hAnsi="Arial" w:cs="Arial"/>
          <w:sz w:val="20"/>
          <w:szCs w:val="20"/>
        </w:rPr>
        <w:t>21. Документация о безнадзорных и бродячих домашних животных и проведенных с ними мероприятиях подлежит обязательному хранению в организации по отлову в течение одного года.</w:t>
      </w:r>
    </w:p>
    <w:p w:rsidR="000C32A0" w:rsidRPr="000C32A0" w:rsidRDefault="000C32A0" w:rsidP="000C32A0">
      <w:pPr>
        <w:autoSpaceDE w:val="0"/>
        <w:autoSpaceDN w:val="0"/>
        <w:adjustRightInd w:val="0"/>
        <w:spacing w:after="0" w:line="240" w:lineRule="auto"/>
        <w:jc w:val="both"/>
        <w:rPr>
          <w:rFonts w:ascii="Arial" w:hAnsi="Arial" w:cs="Arial"/>
          <w:sz w:val="20"/>
          <w:szCs w:val="20"/>
        </w:rPr>
      </w:pPr>
    </w:p>
    <w:p w:rsidR="000C32A0" w:rsidRPr="000C32A0" w:rsidRDefault="000C32A0" w:rsidP="000C32A0">
      <w:pPr>
        <w:autoSpaceDE w:val="0"/>
        <w:autoSpaceDN w:val="0"/>
        <w:adjustRightInd w:val="0"/>
        <w:spacing w:after="0" w:line="240" w:lineRule="auto"/>
        <w:jc w:val="center"/>
        <w:outlineLvl w:val="1"/>
        <w:rPr>
          <w:rFonts w:ascii="Arial" w:hAnsi="Arial" w:cs="Arial"/>
          <w:sz w:val="20"/>
          <w:szCs w:val="20"/>
        </w:rPr>
      </w:pPr>
      <w:r w:rsidRPr="000C32A0">
        <w:rPr>
          <w:rFonts w:ascii="Arial" w:hAnsi="Arial" w:cs="Arial"/>
          <w:sz w:val="20"/>
          <w:szCs w:val="20"/>
        </w:rPr>
        <w:t>III. Транспортировка отловленных животных</w:t>
      </w:r>
    </w:p>
    <w:p w:rsidR="000C32A0" w:rsidRPr="000C32A0" w:rsidRDefault="000C32A0" w:rsidP="000C32A0">
      <w:pPr>
        <w:autoSpaceDE w:val="0"/>
        <w:autoSpaceDN w:val="0"/>
        <w:adjustRightInd w:val="0"/>
        <w:spacing w:after="0" w:line="240" w:lineRule="auto"/>
        <w:jc w:val="both"/>
        <w:rPr>
          <w:rFonts w:ascii="Arial" w:hAnsi="Arial" w:cs="Arial"/>
          <w:sz w:val="20"/>
          <w:szCs w:val="20"/>
        </w:rPr>
      </w:pPr>
    </w:p>
    <w:p w:rsidR="000C32A0" w:rsidRPr="000C32A0" w:rsidRDefault="000C32A0" w:rsidP="000C32A0">
      <w:pPr>
        <w:autoSpaceDE w:val="0"/>
        <w:autoSpaceDN w:val="0"/>
        <w:adjustRightInd w:val="0"/>
        <w:spacing w:after="0" w:line="240" w:lineRule="auto"/>
        <w:ind w:firstLine="540"/>
        <w:jc w:val="both"/>
        <w:rPr>
          <w:rFonts w:ascii="Arial" w:hAnsi="Arial" w:cs="Arial"/>
          <w:sz w:val="20"/>
          <w:szCs w:val="20"/>
        </w:rPr>
      </w:pPr>
      <w:r w:rsidRPr="000C32A0">
        <w:rPr>
          <w:rFonts w:ascii="Arial" w:hAnsi="Arial" w:cs="Arial"/>
          <w:sz w:val="20"/>
          <w:szCs w:val="20"/>
        </w:rPr>
        <w:t>22. Транспортировка отловленных безнадзорных и бродячих домашних животных должна осуществляться на специально оборудованных для перемещения животных транспортных средствах (далее - спецтранспорт).</w:t>
      </w:r>
    </w:p>
    <w:p w:rsidR="000C32A0" w:rsidRPr="000C32A0" w:rsidRDefault="000C32A0" w:rsidP="000C32A0">
      <w:pPr>
        <w:autoSpaceDE w:val="0"/>
        <w:autoSpaceDN w:val="0"/>
        <w:adjustRightInd w:val="0"/>
        <w:spacing w:before="200" w:after="0" w:line="240" w:lineRule="auto"/>
        <w:ind w:firstLine="540"/>
        <w:jc w:val="both"/>
        <w:rPr>
          <w:rFonts w:ascii="Arial" w:hAnsi="Arial" w:cs="Arial"/>
          <w:sz w:val="20"/>
          <w:szCs w:val="20"/>
        </w:rPr>
      </w:pPr>
      <w:r w:rsidRPr="000C32A0">
        <w:rPr>
          <w:rFonts w:ascii="Arial" w:hAnsi="Arial" w:cs="Arial"/>
          <w:sz w:val="20"/>
          <w:szCs w:val="20"/>
        </w:rPr>
        <w:t>23. Спецтранспорт должен быть в технически исправном состоянии, укомплектован набором переносных клеток для кошек и собак, набором ошейников, поводков, намордников (далее - спецоборудование).</w:t>
      </w:r>
    </w:p>
    <w:p w:rsidR="000C32A0" w:rsidRPr="000C32A0" w:rsidRDefault="000C32A0" w:rsidP="000C32A0">
      <w:pPr>
        <w:autoSpaceDE w:val="0"/>
        <w:autoSpaceDN w:val="0"/>
        <w:adjustRightInd w:val="0"/>
        <w:spacing w:before="200" w:after="0" w:line="240" w:lineRule="auto"/>
        <w:ind w:firstLine="540"/>
        <w:jc w:val="both"/>
        <w:rPr>
          <w:rFonts w:ascii="Arial" w:hAnsi="Arial" w:cs="Arial"/>
          <w:sz w:val="20"/>
          <w:szCs w:val="20"/>
        </w:rPr>
      </w:pPr>
      <w:r w:rsidRPr="000C32A0">
        <w:rPr>
          <w:rFonts w:ascii="Arial" w:hAnsi="Arial" w:cs="Arial"/>
          <w:sz w:val="20"/>
          <w:szCs w:val="20"/>
        </w:rPr>
        <w:t>24. После отлова безнадзорное или бродячее домашнее животное помещают в индивидуальную клетку, в которой его загружают в спецтранспорт и доставляют до карантинного помещения пункта временного содержания или приюта для домашних животных.</w:t>
      </w:r>
    </w:p>
    <w:p w:rsidR="000C32A0" w:rsidRPr="000C32A0" w:rsidRDefault="000C32A0" w:rsidP="000C32A0">
      <w:pPr>
        <w:autoSpaceDE w:val="0"/>
        <w:autoSpaceDN w:val="0"/>
        <w:adjustRightInd w:val="0"/>
        <w:spacing w:before="200" w:after="0" w:line="240" w:lineRule="auto"/>
        <w:ind w:firstLine="540"/>
        <w:jc w:val="both"/>
        <w:rPr>
          <w:rFonts w:ascii="Arial" w:hAnsi="Arial" w:cs="Arial"/>
          <w:sz w:val="20"/>
          <w:szCs w:val="20"/>
        </w:rPr>
      </w:pPr>
      <w:r w:rsidRPr="000C32A0">
        <w:rPr>
          <w:rFonts w:ascii="Arial" w:hAnsi="Arial" w:cs="Arial"/>
          <w:sz w:val="20"/>
          <w:szCs w:val="20"/>
        </w:rPr>
        <w:t>25. При погрузке, транспортировке и выгрузке безнадзорных и бродячих домашних животных должны использоваться устройства, предотвращающие травмы, увечья или гибель животных.</w:t>
      </w:r>
    </w:p>
    <w:p w:rsidR="000C32A0" w:rsidRPr="000C32A0" w:rsidRDefault="000C32A0" w:rsidP="000C32A0">
      <w:pPr>
        <w:autoSpaceDE w:val="0"/>
        <w:autoSpaceDN w:val="0"/>
        <w:adjustRightInd w:val="0"/>
        <w:spacing w:before="200" w:after="0" w:line="240" w:lineRule="auto"/>
        <w:ind w:firstLine="540"/>
        <w:jc w:val="both"/>
        <w:rPr>
          <w:rFonts w:ascii="Arial" w:hAnsi="Arial" w:cs="Arial"/>
          <w:sz w:val="20"/>
          <w:szCs w:val="20"/>
        </w:rPr>
      </w:pPr>
      <w:r w:rsidRPr="000C32A0">
        <w:rPr>
          <w:rFonts w:ascii="Arial" w:hAnsi="Arial" w:cs="Arial"/>
          <w:sz w:val="20"/>
          <w:szCs w:val="20"/>
        </w:rPr>
        <w:t xml:space="preserve">26. После транспортировки безнадзорных и бродячих домашних животных в карантинное помещение пункта временного содержания или приюта для домашних животных на каждое животное отдельно оформляется карточка учета безнадзорного или бродячего домашнего животного по форме, утвержденной Ветеринарной службой Ханты-Мансийского автономного округа - </w:t>
      </w:r>
      <w:proofErr w:type="spellStart"/>
      <w:r w:rsidRPr="000C32A0">
        <w:rPr>
          <w:rFonts w:ascii="Arial" w:hAnsi="Arial" w:cs="Arial"/>
          <w:sz w:val="20"/>
          <w:szCs w:val="20"/>
        </w:rPr>
        <w:t>Югры</w:t>
      </w:r>
      <w:proofErr w:type="spellEnd"/>
      <w:r w:rsidRPr="000C32A0">
        <w:rPr>
          <w:rFonts w:ascii="Arial" w:hAnsi="Arial" w:cs="Arial"/>
          <w:sz w:val="20"/>
          <w:szCs w:val="20"/>
        </w:rPr>
        <w:t>.</w:t>
      </w:r>
    </w:p>
    <w:p w:rsidR="000C32A0" w:rsidRPr="000C32A0" w:rsidRDefault="000C32A0" w:rsidP="000C32A0">
      <w:pPr>
        <w:autoSpaceDE w:val="0"/>
        <w:autoSpaceDN w:val="0"/>
        <w:adjustRightInd w:val="0"/>
        <w:spacing w:before="200" w:after="0" w:line="240" w:lineRule="auto"/>
        <w:ind w:firstLine="540"/>
        <w:jc w:val="both"/>
        <w:rPr>
          <w:rFonts w:ascii="Arial" w:hAnsi="Arial" w:cs="Arial"/>
          <w:sz w:val="20"/>
          <w:szCs w:val="20"/>
        </w:rPr>
      </w:pPr>
      <w:r w:rsidRPr="000C32A0">
        <w:rPr>
          <w:rFonts w:ascii="Arial" w:hAnsi="Arial" w:cs="Arial"/>
          <w:sz w:val="20"/>
          <w:szCs w:val="20"/>
        </w:rPr>
        <w:t xml:space="preserve">27. </w:t>
      </w:r>
      <w:proofErr w:type="gramStart"/>
      <w:r w:rsidRPr="000C32A0">
        <w:rPr>
          <w:rFonts w:ascii="Arial" w:hAnsi="Arial" w:cs="Arial"/>
          <w:sz w:val="20"/>
          <w:szCs w:val="20"/>
        </w:rPr>
        <w:t xml:space="preserve">Ежедневно по окончании работ по отлову и транспортировке безнадзорных и бродячих домашних животных кузов спецтранспорта и спецоборудование подвергаются ветеринарно-санитарной обработке в соответствии с Правилами проведения дезинфекции и </w:t>
      </w:r>
      <w:proofErr w:type="spellStart"/>
      <w:r w:rsidRPr="000C32A0">
        <w:rPr>
          <w:rFonts w:ascii="Arial" w:hAnsi="Arial" w:cs="Arial"/>
          <w:sz w:val="20"/>
          <w:szCs w:val="20"/>
        </w:rPr>
        <w:t>дезинвазии</w:t>
      </w:r>
      <w:proofErr w:type="spellEnd"/>
      <w:r w:rsidRPr="000C32A0">
        <w:rPr>
          <w:rFonts w:ascii="Arial" w:hAnsi="Arial" w:cs="Arial"/>
          <w:sz w:val="20"/>
          <w:szCs w:val="20"/>
        </w:rPr>
        <w:t xml:space="preserve"> объектов государственного ветеринарного надзора, утвержденными Министерством сельского хозяйства Российской Федерации 15 июля 2002 года N 13-5-2/0525.</w:t>
      </w:r>
      <w:proofErr w:type="gramEnd"/>
    </w:p>
    <w:p w:rsidR="000C32A0" w:rsidRPr="000C32A0" w:rsidRDefault="000C32A0" w:rsidP="000C32A0">
      <w:pPr>
        <w:autoSpaceDE w:val="0"/>
        <w:autoSpaceDN w:val="0"/>
        <w:adjustRightInd w:val="0"/>
        <w:spacing w:after="0" w:line="240" w:lineRule="auto"/>
        <w:jc w:val="both"/>
        <w:rPr>
          <w:rFonts w:ascii="Arial" w:hAnsi="Arial" w:cs="Arial"/>
          <w:sz w:val="20"/>
          <w:szCs w:val="20"/>
        </w:rPr>
      </w:pPr>
    </w:p>
    <w:p w:rsidR="000C32A0" w:rsidRPr="000C32A0" w:rsidRDefault="000C32A0" w:rsidP="000C32A0">
      <w:pPr>
        <w:autoSpaceDE w:val="0"/>
        <w:autoSpaceDN w:val="0"/>
        <w:adjustRightInd w:val="0"/>
        <w:spacing w:after="0" w:line="240" w:lineRule="auto"/>
        <w:jc w:val="center"/>
        <w:outlineLvl w:val="1"/>
        <w:rPr>
          <w:rFonts w:ascii="Arial" w:hAnsi="Arial" w:cs="Arial"/>
          <w:sz w:val="20"/>
          <w:szCs w:val="20"/>
        </w:rPr>
      </w:pPr>
      <w:r w:rsidRPr="000C32A0">
        <w:rPr>
          <w:rFonts w:ascii="Arial" w:hAnsi="Arial" w:cs="Arial"/>
          <w:sz w:val="20"/>
          <w:szCs w:val="20"/>
        </w:rPr>
        <w:t>IV. Размещение и содержание</w:t>
      </w:r>
    </w:p>
    <w:p w:rsidR="000C32A0" w:rsidRPr="000C32A0" w:rsidRDefault="000C32A0" w:rsidP="000C32A0">
      <w:pPr>
        <w:autoSpaceDE w:val="0"/>
        <w:autoSpaceDN w:val="0"/>
        <w:adjustRightInd w:val="0"/>
        <w:spacing w:after="0" w:line="240" w:lineRule="auto"/>
        <w:jc w:val="center"/>
        <w:rPr>
          <w:rFonts w:ascii="Arial" w:hAnsi="Arial" w:cs="Arial"/>
          <w:sz w:val="20"/>
          <w:szCs w:val="20"/>
        </w:rPr>
      </w:pPr>
      <w:r w:rsidRPr="000C32A0">
        <w:rPr>
          <w:rFonts w:ascii="Arial" w:hAnsi="Arial" w:cs="Arial"/>
          <w:sz w:val="20"/>
          <w:szCs w:val="20"/>
        </w:rPr>
        <w:t>отловленных безнадзорных и бродячих домашних животных</w:t>
      </w:r>
    </w:p>
    <w:p w:rsidR="000C32A0" w:rsidRPr="000C32A0" w:rsidRDefault="000C32A0" w:rsidP="000C32A0">
      <w:pPr>
        <w:autoSpaceDE w:val="0"/>
        <w:autoSpaceDN w:val="0"/>
        <w:adjustRightInd w:val="0"/>
        <w:spacing w:after="0" w:line="240" w:lineRule="auto"/>
        <w:jc w:val="both"/>
        <w:rPr>
          <w:rFonts w:ascii="Arial" w:hAnsi="Arial" w:cs="Arial"/>
          <w:sz w:val="20"/>
          <w:szCs w:val="20"/>
        </w:rPr>
      </w:pPr>
    </w:p>
    <w:p w:rsidR="000C32A0" w:rsidRPr="000C32A0" w:rsidRDefault="000C32A0" w:rsidP="000C32A0">
      <w:pPr>
        <w:autoSpaceDE w:val="0"/>
        <w:autoSpaceDN w:val="0"/>
        <w:adjustRightInd w:val="0"/>
        <w:spacing w:after="0" w:line="240" w:lineRule="auto"/>
        <w:ind w:firstLine="540"/>
        <w:jc w:val="both"/>
        <w:rPr>
          <w:rFonts w:ascii="Arial" w:hAnsi="Arial" w:cs="Arial"/>
          <w:sz w:val="20"/>
          <w:szCs w:val="20"/>
        </w:rPr>
      </w:pPr>
      <w:r w:rsidRPr="000C32A0">
        <w:rPr>
          <w:rFonts w:ascii="Arial" w:hAnsi="Arial" w:cs="Arial"/>
          <w:sz w:val="20"/>
          <w:szCs w:val="20"/>
        </w:rPr>
        <w:lastRenderedPageBreak/>
        <w:t>28. Размещение собак в пункте временного содержания или приюте для домашних животных:</w:t>
      </w:r>
    </w:p>
    <w:p w:rsidR="000C32A0" w:rsidRPr="000C32A0" w:rsidRDefault="000C32A0" w:rsidP="000C32A0">
      <w:pPr>
        <w:autoSpaceDE w:val="0"/>
        <w:autoSpaceDN w:val="0"/>
        <w:adjustRightInd w:val="0"/>
        <w:spacing w:before="200" w:after="0" w:line="240" w:lineRule="auto"/>
        <w:ind w:firstLine="540"/>
        <w:jc w:val="both"/>
        <w:rPr>
          <w:rFonts w:ascii="Arial" w:hAnsi="Arial" w:cs="Arial"/>
          <w:sz w:val="20"/>
          <w:szCs w:val="20"/>
        </w:rPr>
      </w:pPr>
      <w:r w:rsidRPr="000C32A0">
        <w:rPr>
          <w:rFonts w:ascii="Arial" w:hAnsi="Arial" w:cs="Arial"/>
          <w:sz w:val="20"/>
          <w:szCs w:val="20"/>
        </w:rPr>
        <w:t>28.1. Собаки должны размещаться в отдельных отсеках (боксах).</w:t>
      </w:r>
    </w:p>
    <w:p w:rsidR="000C32A0" w:rsidRPr="000C32A0" w:rsidRDefault="000C32A0" w:rsidP="000C32A0">
      <w:pPr>
        <w:autoSpaceDE w:val="0"/>
        <w:autoSpaceDN w:val="0"/>
        <w:adjustRightInd w:val="0"/>
        <w:spacing w:before="200" w:after="0" w:line="240" w:lineRule="auto"/>
        <w:ind w:firstLine="540"/>
        <w:jc w:val="both"/>
        <w:rPr>
          <w:rFonts w:ascii="Arial" w:hAnsi="Arial" w:cs="Arial"/>
          <w:sz w:val="20"/>
          <w:szCs w:val="20"/>
        </w:rPr>
      </w:pPr>
      <w:r w:rsidRPr="000C32A0">
        <w:rPr>
          <w:rFonts w:ascii="Arial" w:hAnsi="Arial" w:cs="Arial"/>
          <w:sz w:val="20"/>
          <w:szCs w:val="20"/>
        </w:rPr>
        <w:t>28.2. Допустимо размещение не более двух собак в одном боксе, при условии психологической совместимости животных.</w:t>
      </w:r>
    </w:p>
    <w:p w:rsidR="000C32A0" w:rsidRPr="000C32A0" w:rsidRDefault="000C32A0" w:rsidP="000C32A0">
      <w:pPr>
        <w:autoSpaceDE w:val="0"/>
        <w:autoSpaceDN w:val="0"/>
        <w:adjustRightInd w:val="0"/>
        <w:spacing w:before="200" w:after="0" w:line="240" w:lineRule="auto"/>
        <w:ind w:firstLine="540"/>
        <w:jc w:val="both"/>
        <w:rPr>
          <w:rFonts w:ascii="Arial" w:hAnsi="Arial" w:cs="Arial"/>
          <w:sz w:val="20"/>
          <w:szCs w:val="20"/>
        </w:rPr>
      </w:pPr>
      <w:r w:rsidRPr="000C32A0">
        <w:rPr>
          <w:rFonts w:ascii="Arial" w:hAnsi="Arial" w:cs="Arial"/>
          <w:sz w:val="20"/>
          <w:szCs w:val="20"/>
        </w:rPr>
        <w:t xml:space="preserve">28.3. В секции для собак в каждом отсеке (боксе) должен быть установлен деревянный поддон, защищающий от холода, находиться подстилка и </w:t>
      </w:r>
      <w:proofErr w:type="spellStart"/>
      <w:r w:rsidRPr="000C32A0">
        <w:rPr>
          <w:rFonts w:ascii="Arial" w:hAnsi="Arial" w:cs="Arial"/>
          <w:sz w:val="20"/>
          <w:szCs w:val="20"/>
        </w:rPr>
        <w:t>непереворачиваемая</w:t>
      </w:r>
      <w:proofErr w:type="spellEnd"/>
      <w:r w:rsidRPr="000C32A0">
        <w:rPr>
          <w:rFonts w:ascii="Arial" w:hAnsi="Arial" w:cs="Arial"/>
          <w:sz w:val="20"/>
          <w:szCs w:val="20"/>
        </w:rPr>
        <w:t xml:space="preserve"> поилка. Во время кормления каждому животному выдается индивидуальная миска.</w:t>
      </w:r>
    </w:p>
    <w:p w:rsidR="000C32A0" w:rsidRPr="000C32A0" w:rsidRDefault="000C32A0" w:rsidP="000C32A0">
      <w:pPr>
        <w:autoSpaceDE w:val="0"/>
        <w:autoSpaceDN w:val="0"/>
        <w:adjustRightInd w:val="0"/>
        <w:spacing w:before="200" w:after="0" w:line="240" w:lineRule="auto"/>
        <w:ind w:firstLine="540"/>
        <w:jc w:val="both"/>
        <w:rPr>
          <w:rFonts w:ascii="Arial" w:hAnsi="Arial" w:cs="Arial"/>
          <w:sz w:val="20"/>
          <w:szCs w:val="20"/>
        </w:rPr>
      </w:pPr>
      <w:r w:rsidRPr="000C32A0">
        <w:rPr>
          <w:rFonts w:ascii="Arial" w:hAnsi="Arial" w:cs="Arial"/>
          <w:sz w:val="20"/>
          <w:szCs w:val="20"/>
        </w:rPr>
        <w:t>29. Размещение кошек в пункте временного содержания или приюте для домашних животных:</w:t>
      </w:r>
    </w:p>
    <w:p w:rsidR="000C32A0" w:rsidRPr="000C32A0" w:rsidRDefault="000C32A0" w:rsidP="000C32A0">
      <w:pPr>
        <w:autoSpaceDE w:val="0"/>
        <w:autoSpaceDN w:val="0"/>
        <w:adjustRightInd w:val="0"/>
        <w:spacing w:before="200" w:after="0" w:line="240" w:lineRule="auto"/>
        <w:ind w:firstLine="540"/>
        <w:jc w:val="both"/>
        <w:rPr>
          <w:rFonts w:ascii="Arial" w:hAnsi="Arial" w:cs="Arial"/>
          <w:sz w:val="20"/>
          <w:szCs w:val="20"/>
        </w:rPr>
      </w:pPr>
      <w:r w:rsidRPr="000C32A0">
        <w:rPr>
          <w:rFonts w:ascii="Arial" w:hAnsi="Arial" w:cs="Arial"/>
          <w:sz w:val="20"/>
          <w:szCs w:val="20"/>
        </w:rPr>
        <w:t>29.1. Кошки могут размещаться в вольерах (или в отдельных клетках), где предусматривается устройство полок (лежаков), в количестве достаточном по площади для размещения всех животных.</w:t>
      </w:r>
    </w:p>
    <w:p w:rsidR="000C32A0" w:rsidRPr="000C32A0" w:rsidRDefault="000C32A0" w:rsidP="000C32A0">
      <w:pPr>
        <w:autoSpaceDE w:val="0"/>
        <w:autoSpaceDN w:val="0"/>
        <w:adjustRightInd w:val="0"/>
        <w:spacing w:before="200" w:after="0" w:line="240" w:lineRule="auto"/>
        <w:ind w:firstLine="540"/>
        <w:jc w:val="both"/>
        <w:rPr>
          <w:rFonts w:ascii="Arial" w:hAnsi="Arial" w:cs="Arial"/>
          <w:sz w:val="20"/>
          <w:szCs w:val="20"/>
        </w:rPr>
      </w:pPr>
      <w:r w:rsidRPr="000C32A0">
        <w:rPr>
          <w:rFonts w:ascii="Arial" w:hAnsi="Arial" w:cs="Arial"/>
          <w:sz w:val="20"/>
          <w:szCs w:val="20"/>
        </w:rPr>
        <w:t>30. Рацион питания кошек и собак устанавливается в зависимости от возраста, веса животного и вида применяемого корма.</w:t>
      </w:r>
    </w:p>
    <w:p w:rsidR="000C32A0" w:rsidRPr="000C32A0" w:rsidRDefault="000C32A0" w:rsidP="000C32A0">
      <w:pPr>
        <w:autoSpaceDE w:val="0"/>
        <w:autoSpaceDN w:val="0"/>
        <w:adjustRightInd w:val="0"/>
        <w:spacing w:before="200" w:after="0" w:line="240" w:lineRule="auto"/>
        <w:ind w:firstLine="540"/>
        <w:jc w:val="both"/>
        <w:rPr>
          <w:rFonts w:ascii="Arial" w:hAnsi="Arial" w:cs="Arial"/>
          <w:sz w:val="20"/>
          <w:szCs w:val="20"/>
        </w:rPr>
      </w:pPr>
      <w:r w:rsidRPr="000C32A0">
        <w:rPr>
          <w:rFonts w:ascii="Arial" w:hAnsi="Arial" w:cs="Arial"/>
          <w:sz w:val="20"/>
          <w:szCs w:val="20"/>
        </w:rPr>
        <w:t>31. Недопустимо размещение кошек и собак в пределах видимости друг друга.</w:t>
      </w:r>
    </w:p>
    <w:p w:rsidR="000C32A0" w:rsidRPr="000C32A0" w:rsidRDefault="000C32A0" w:rsidP="000C32A0">
      <w:pPr>
        <w:autoSpaceDE w:val="0"/>
        <w:autoSpaceDN w:val="0"/>
        <w:adjustRightInd w:val="0"/>
        <w:spacing w:before="200" w:after="0" w:line="240" w:lineRule="auto"/>
        <w:ind w:firstLine="540"/>
        <w:jc w:val="both"/>
        <w:rPr>
          <w:rFonts w:ascii="Arial" w:hAnsi="Arial" w:cs="Arial"/>
          <w:sz w:val="20"/>
          <w:szCs w:val="20"/>
        </w:rPr>
      </w:pPr>
      <w:r w:rsidRPr="000C32A0">
        <w:rPr>
          <w:rFonts w:ascii="Arial" w:hAnsi="Arial" w:cs="Arial"/>
          <w:sz w:val="20"/>
          <w:szCs w:val="20"/>
        </w:rPr>
        <w:t>32. Размеры бокса должны соответствовать длине и росту животных.</w:t>
      </w:r>
    </w:p>
    <w:p w:rsidR="000C32A0" w:rsidRPr="000C32A0" w:rsidRDefault="000C32A0" w:rsidP="000C32A0">
      <w:pPr>
        <w:autoSpaceDE w:val="0"/>
        <w:autoSpaceDN w:val="0"/>
        <w:adjustRightInd w:val="0"/>
        <w:spacing w:before="200" w:after="0" w:line="240" w:lineRule="auto"/>
        <w:ind w:firstLine="540"/>
        <w:jc w:val="both"/>
        <w:rPr>
          <w:rFonts w:ascii="Arial" w:hAnsi="Arial" w:cs="Arial"/>
          <w:sz w:val="20"/>
          <w:szCs w:val="20"/>
        </w:rPr>
      </w:pPr>
      <w:r w:rsidRPr="000C32A0">
        <w:rPr>
          <w:rFonts w:ascii="Arial" w:hAnsi="Arial" w:cs="Arial"/>
          <w:sz w:val="20"/>
          <w:szCs w:val="20"/>
        </w:rPr>
        <w:t>33. Чистка клеток, отсеков (боксов) производится с помощью инвентаря, строго закрепленного за каждой секцией.</w:t>
      </w:r>
    </w:p>
    <w:p w:rsidR="000C32A0" w:rsidRPr="000C32A0" w:rsidRDefault="000C32A0" w:rsidP="000C32A0">
      <w:pPr>
        <w:autoSpaceDE w:val="0"/>
        <w:autoSpaceDN w:val="0"/>
        <w:adjustRightInd w:val="0"/>
        <w:spacing w:before="200" w:after="0" w:line="240" w:lineRule="auto"/>
        <w:ind w:firstLine="540"/>
        <w:jc w:val="both"/>
        <w:rPr>
          <w:rFonts w:ascii="Arial" w:hAnsi="Arial" w:cs="Arial"/>
          <w:sz w:val="20"/>
          <w:szCs w:val="20"/>
        </w:rPr>
      </w:pPr>
      <w:r w:rsidRPr="000C32A0">
        <w:rPr>
          <w:rFonts w:ascii="Arial" w:hAnsi="Arial" w:cs="Arial"/>
          <w:sz w:val="20"/>
          <w:szCs w:val="20"/>
        </w:rPr>
        <w:t xml:space="preserve">34. Не реже одного раза в неделю кормушки, поилки (миски), подстилки и поддоны подлежат обязательной ветеринарно-санитарной обработке в соответствии с Правилами проведения дезинфекции и </w:t>
      </w:r>
      <w:proofErr w:type="spellStart"/>
      <w:r w:rsidRPr="000C32A0">
        <w:rPr>
          <w:rFonts w:ascii="Arial" w:hAnsi="Arial" w:cs="Arial"/>
          <w:sz w:val="20"/>
          <w:szCs w:val="20"/>
        </w:rPr>
        <w:t>дезинвазии</w:t>
      </w:r>
      <w:proofErr w:type="spellEnd"/>
      <w:r w:rsidRPr="000C32A0">
        <w:rPr>
          <w:rFonts w:ascii="Arial" w:hAnsi="Arial" w:cs="Arial"/>
          <w:sz w:val="20"/>
          <w:szCs w:val="20"/>
        </w:rPr>
        <w:t xml:space="preserve"> объектов государственного ветеринарного надзора, утвержденными Министерством сельского хозяйства Российской Федерации 15 июля 2002 года N 13-5-2/0525.</w:t>
      </w:r>
    </w:p>
    <w:p w:rsidR="000C32A0" w:rsidRPr="000C32A0" w:rsidRDefault="000C32A0" w:rsidP="000C32A0">
      <w:pPr>
        <w:autoSpaceDE w:val="0"/>
        <w:autoSpaceDN w:val="0"/>
        <w:adjustRightInd w:val="0"/>
        <w:spacing w:after="0" w:line="240" w:lineRule="auto"/>
        <w:jc w:val="both"/>
        <w:rPr>
          <w:rFonts w:ascii="Arial" w:hAnsi="Arial" w:cs="Arial"/>
          <w:sz w:val="20"/>
          <w:szCs w:val="20"/>
        </w:rPr>
      </w:pPr>
    </w:p>
    <w:p w:rsidR="000C32A0" w:rsidRPr="000C32A0" w:rsidRDefault="000C32A0" w:rsidP="000C32A0">
      <w:pPr>
        <w:autoSpaceDE w:val="0"/>
        <w:autoSpaceDN w:val="0"/>
        <w:adjustRightInd w:val="0"/>
        <w:spacing w:after="0" w:line="240" w:lineRule="auto"/>
        <w:jc w:val="center"/>
        <w:outlineLvl w:val="1"/>
        <w:rPr>
          <w:rFonts w:ascii="Arial" w:hAnsi="Arial" w:cs="Arial"/>
          <w:sz w:val="20"/>
          <w:szCs w:val="20"/>
        </w:rPr>
      </w:pPr>
      <w:r w:rsidRPr="000C32A0">
        <w:rPr>
          <w:rFonts w:ascii="Arial" w:hAnsi="Arial" w:cs="Arial"/>
          <w:sz w:val="20"/>
          <w:szCs w:val="20"/>
        </w:rPr>
        <w:t>V. Регулирование численности</w:t>
      </w:r>
    </w:p>
    <w:p w:rsidR="000C32A0" w:rsidRPr="000C32A0" w:rsidRDefault="000C32A0" w:rsidP="000C32A0">
      <w:pPr>
        <w:autoSpaceDE w:val="0"/>
        <w:autoSpaceDN w:val="0"/>
        <w:adjustRightInd w:val="0"/>
        <w:spacing w:after="0" w:line="240" w:lineRule="auto"/>
        <w:jc w:val="center"/>
        <w:rPr>
          <w:rFonts w:ascii="Arial" w:hAnsi="Arial" w:cs="Arial"/>
          <w:sz w:val="20"/>
          <w:szCs w:val="20"/>
        </w:rPr>
      </w:pPr>
      <w:r w:rsidRPr="000C32A0">
        <w:rPr>
          <w:rFonts w:ascii="Arial" w:hAnsi="Arial" w:cs="Arial"/>
          <w:sz w:val="20"/>
          <w:szCs w:val="20"/>
        </w:rPr>
        <w:t>безнадзорных и бродячих домашних животных</w:t>
      </w:r>
    </w:p>
    <w:p w:rsidR="000C32A0" w:rsidRPr="000C32A0" w:rsidRDefault="000C32A0" w:rsidP="000C32A0">
      <w:pPr>
        <w:autoSpaceDE w:val="0"/>
        <w:autoSpaceDN w:val="0"/>
        <w:adjustRightInd w:val="0"/>
        <w:spacing w:after="0" w:line="240" w:lineRule="auto"/>
        <w:jc w:val="both"/>
        <w:rPr>
          <w:rFonts w:ascii="Arial" w:hAnsi="Arial" w:cs="Arial"/>
          <w:sz w:val="20"/>
          <w:szCs w:val="20"/>
        </w:rPr>
      </w:pPr>
    </w:p>
    <w:p w:rsidR="000C32A0" w:rsidRPr="000C32A0" w:rsidRDefault="000C32A0" w:rsidP="000C32A0">
      <w:pPr>
        <w:autoSpaceDE w:val="0"/>
        <w:autoSpaceDN w:val="0"/>
        <w:adjustRightInd w:val="0"/>
        <w:spacing w:after="0" w:line="240" w:lineRule="auto"/>
        <w:jc w:val="center"/>
        <w:outlineLvl w:val="2"/>
        <w:rPr>
          <w:rFonts w:ascii="Arial" w:hAnsi="Arial" w:cs="Arial"/>
          <w:sz w:val="20"/>
          <w:szCs w:val="20"/>
        </w:rPr>
      </w:pPr>
      <w:r w:rsidRPr="000C32A0">
        <w:rPr>
          <w:rFonts w:ascii="Arial" w:hAnsi="Arial" w:cs="Arial"/>
          <w:sz w:val="20"/>
          <w:szCs w:val="20"/>
        </w:rPr>
        <w:t>Захоронение и утилизация трупов</w:t>
      </w:r>
    </w:p>
    <w:p w:rsidR="000C32A0" w:rsidRPr="000C32A0" w:rsidRDefault="000C32A0" w:rsidP="000C32A0">
      <w:pPr>
        <w:autoSpaceDE w:val="0"/>
        <w:autoSpaceDN w:val="0"/>
        <w:adjustRightInd w:val="0"/>
        <w:spacing w:after="0" w:line="240" w:lineRule="auto"/>
        <w:jc w:val="center"/>
        <w:rPr>
          <w:rFonts w:ascii="Arial" w:hAnsi="Arial" w:cs="Arial"/>
          <w:sz w:val="20"/>
          <w:szCs w:val="20"/>
        </w:rPr>
      </w:pPr>
      <w:r w:rsidRPr="000C32A0">
        <w:rPr>
          <w:rFonts w:ascii="Arial" w:hAnsi="Arial" w:cs="Arial"/>
          <w:sz w:val="20"/>
          <w:szCs w:val="20"/>
        </w:rPr>
        <w:t>безнадзорных и бродячих животных</w:t>
      </w:r>
    </w:p>
    <w:p w:rsidR="000C32A0" w:rsidRPr="000C32A0" w:rsidRDefault="000C32A0" w:rsidP="000C32A0">
      <w:pPr>
        <w:autoSpaceDE w:val="0"/>
        <w:autoSpaceDN w:val="0"/>
        <w:adjustRightInd w:val="0"/>
        <w:spacing w:after="0" w:line="240" w:lineRule="auto"/>
        <w:jc w:val="both"/>
        <w:rPr>
          <w:rFonts w:ascii="Arial" w:hAnsi="Arial" w:cs="Arial"/>
          <w:sz w:val="20"/>
          <w:szCs w:val="20"/>
        </w:rPr>
      </w:pPr>
    </w:p>
    <w:p w:rsidR="000C32A0" w:rsidRPr="000C32A0" w:rsidRDefault="000C32A0" w:rsidP="000C32A0">
      <w:pPr>
        <w:autoSpaceDE w:val="0"/>
        <w:autoSpaceDN w:val="0"/>
        <w:adjustRightInd w:val="0"/>
        <w:spacing w:after="0" w:line="240" w:lineRule="auto"/>
        <w:ind w:firstLine="540"/>
        <w:jc w:val="both"/>
        <w:rPr>
          <w:rFonts w:ascii="Arial" w:hAnsi="Arial" w:cs="Arial"/>
          <w:sz w:val="20"/>
          <w:szCs w:val="20"/>
        </w:rPr>
      </w:pPr>
      <w:r w:rsidRPr="000C32A0">
        <w:rPr>
          <w:rFonts w:ascii="Arial" w:hAnsi="Arial" w:cs="Arial"/>
          <w:sz w:val="20"/>
          <w:szCs w:val="20"/>
        </w:rPr>
        <w:t>35. Регулирование численности безнадзорных и бродячих домашних животных допускается:</w:t>
      </w:r>
    </w:p>
    <w:p w:rsidR="000C32A0" w:rsidRPr="000C32A0" w:rsidRDefault="000C32A0" w:rsidP="000C32A0">
      <w:pPr>
        <w:autoSpaceDE w:val="0"/>
        <w:autoSpaceDN w:val="0"/>
        <w:adjustRightInd w:val="0"/>
        <w:spacing w:before="200" w:after="0" w:line="240" w:lineRule="auto"/>
        <w:ind w:firstLine="540"/>
        <w:jc w:val="both"/>
        <w:rPr>
          <w:rFonts w:ascii="Arial" w:hAnsi="Arial" w:cs="Arial"/>
          <w:sz w:val="20"/>
          <w:szCs w:val="20"/>
        </w:rPr>
      </w:pPr>
      <w:r w:rsidRPr="000C32A0">
        <w:rPr>
          <w:rFonts w:ascii="Arial" w:hAnsi="Arial" w:cs="Arial"/>
          <w:sz w:val="20"/>
          <w:szCs w:val="20"/>
        </w:rPr>
        <w:t xml:space="preserve">35.1. В </w:t>
      </w:r>
      <w:proofErr w:type="gramStart"/>
      <w:r w:rsidRPr="000C32A0">
        <w:rPr>
          <w:rFonts w:ascii="Arial" w:hAnsi="Arial" w:cs="Arial"/>
          <w:sz w:val="20"/>
          <w:szCs w:val="20"/>
        </w:rPr>
        <w:t>порядке</w:t>
      </w:r>
      <w:proofErr w:type="gramEnd"/>
      <w:r w:rsidRPr="000C32A0">
        <w:rPr>
          <w:rFonts w:ascii="Arial" w:hAnsi="Arial" w:cs="Arial"/>
          <w:sz w:val="20"/>
          <w:szCs w:val="20"/>
        </w:rPr>
        <w:t xml:space="preserve"> и по основаниям, установленным ветеринарно-санитарными правилами и нормами, в том числе:</w:t>
      </w:r>
    </w:p>
    <w:p w:rsidR="000C32A0" w:rsidRPr="000C32A0" w:rsidRDefault="000C32A0" w:rsidP="000C32A0">
      <w:pPr>
        <w:autoSpaceDE w:val="0"/>
        <w:autoSpaceDN w:val="0"/>
        <w:adjustRightInd w:val="0"/>
        <w:spacing w:before="200" w:after="0" w:line="240" w:lineRule="auto"/>
        <w:ind w:firstLine="540"/>
        <w:jc w:val="both"/>
        <w:rPr>
          <w:rFonts w:ascii="Arial" w:hAnsi="Arial" w:cs="Arial"/>
          <w:sz w:val="20"/>
          <w:szCs w:val="20"/>
        </w:rPr>
      </w:pPr>
      <w:r w:rsidRPr="000C32A0">
        <w:rPr>
          <w:rFonts w:ascii="Arial" w:hAnsi="Arial" w:cs="Arial"/>
          <w:sz w:val="20"/>
          <w:szCs w:val="20"/>
        </w:rPr>
        <w:t>35.1.1. При наличии у безнадзорного или бродячего домашнего животного признаков болезней общих для человека и животного.</w:t>
      </w:r>
    </w:p>
    <w:p w:rsidR="000C32A0" w:rsidRPr="000C32A0" w:rsidRDefault="000C32A0" w:rsidP="000C32A0">
      <w:pPr>
        <w:autoSpaceDE w:val="0"/>
        <w:autoSpaceDN w:val="0"/>
        <w:adjustRightInd w:val="0"/>
        <w:spacing w:before="200" w:after="0" w:line="240" w:lineRule="auto"/>
        <w:ind w:firstLine="540"/>
        <w:jc w:val="both"/>
        <w:rPr>
          <w:rFonts w:ascii="Arial" w:hAnsi="Arial" w:cs="Arial"/>
          <w:sz w:val="20"/>
          <w:szCs w:val="20"/>
        </w:rPr>
      </w:pPr>
      <w:r w:rsidRPr="000C32A0">
        <w:rPr>
          <w:rFonts w:ascii="Arial" w:hAnsi="Arial" w:cs="Arial"/>
          <w:sz w:val="20"/>
          <w:szCs w:val="20"/>
        </w:rPr>
        <w:t>35.1.2. Безнадзорных и бродячих домашних животных, подозрительных в заболевании бешенством, в период проведения мероприятий по профилактике и борьбе с бешенством в неблагополучном по бешенству пункте, кроме покусавших людей или животных.</w:t>
      </w:r>
    </w:p>
    <w:p w:rsidR="000C32A0" w:rsidRPr="000C32A0" w:rsidRDefault="000C32A0" w:rsidP="000C32A0">
      <w:pPr>
        <w:autoSpaceDE w:val="0"/>
        <w:autoSpaceDN w:val="0"/>
        <w:adjustRightInd w:val="0"/>
        <w:spacing w:before="200" w:after="0" w:line="240" w:lineRule="auto"/>
        <w:ind w:firstLine="540"/>
        <w:jc w:val="both"/>
        <w:rPr>
          <w:rFonts w:ascii="Arial" w:hAnsi="Arial" w:cs="Arial"/>
          <w:sz w:val="20"/>
          <w:szCs w:val="20"/>
        </w:rPr>
      </w:pPr>
      <w:r w:rsidRPr="000C32A0">
        <w:rPr>
          <w:rFonts w:ascii="Arial" w:hAnsi="Arial" w:cs="Arial"/>
          <w:sz w:val="20"/>
          <w:szCs w:val="20"/>
        </w:rPr>
        <w:t>35.2. Для прекращения страданий безнадзорного или бродячего домашнего животного, если оно не может быть прекращено иным способом.</w:t>
      </w:r>
    </w:p>
    <w:p w:rsidR="000C32A0" w:rsidRPr="000C32A0" w:rsidRDefault="000C32A0" w:rsidP="000C32A0">
      <w:pPr>
        <w:autoSpaceDE w:val="0"/>
        <w:autoSpaceDN w:val="0"/>
        <w:adjustRightInd w:val="0"/>
        <w:spacing w:before="200" w:after="0" w:line="240" w:lineRule="auto"/>
        <w:ind w:firstLine="540"/>
        <w:jc w:val="both"/>
        <w:rPr>
          <w:rFonts w:ascii="Arial" w:hAnsi="Arial" w:cs="Arial"/>
          <w:sz w:val="20"/>
          <w:szCs w:val="20"/>
        </w:rPr>
      </w:pPr>
      <w:r w:rsidRPr="000C32A0">
        <w:rPr>
          <w:rFonts w:ascii="Arial" w:hAnsi="Arial" w:cs="Arial"/>
          <w:sz w:val="20"/>
          <w:szCs w:val="20"/>
        </w:rPr>
        <w:t>35.3. При проявлении агрессии, представляющей угрозу жизни и здоровью человека.</w:t>
      </w:r>
    </w:p>
    <w:p w:rsidR="000C32A0" w:rsidRPr="000C32A0" w:rsidRDefault="000C32A0" w:rsidP="000C32A0">
      <w:pPr>
        <w:autoSpaceDE w:val="0"/>
        <w:autoSpaceDN w:val="0"/>
        <w:adjustRightInd w:val="0"/>
        <w:spacing w:before="200" w:after="0" w:line="240" w:lineRule="auto"/>
        <w:ind w:firstLine="540"/>
        <w:jc w:val="both"/>
        <w:rPr>
          <w:rFonts w:ascii="Arial" w:hAnsi="Arial" w:cs="Arial"/>
          <w:sz w:val="20"/>
          <w:szCs w:val="20"/>
        </w:rPr>
      </w:pPr>
      <w:r w:rsidRPr="000C32A0">
        <w:rPr>
          <w:rFonts w:ascii="Arial" w:hAnsi="Arial" w:cs="Arial"/>
          <w:sz w:val="20"/>
          <w:szCs w:val="20"/>
        </w:rPr>
        <w:t>35.4. При необходимости регулирования численности новорожденного приплода и приплода с врожденными физическими пороками.</w:t>
      </w:r>
    </w:p>
    <w:p w:rsidR="000C32A0" w:rsidRPr="000C32A0" w:rsidRDefault="000C32A0" w:rsidP="000C32A0">
      <w:pPr>
        <w:autoSpaceDE w:val="0"/>
        <w:autoSpaceDN w:val="0"/>
        <w:adjustRightInd w:val="0"/>
        <w:spacing w:before="200" w:after="0" w:line="240" w:lineRule="auto"/>
        <w:ind w:firstLine="540"/>
        <w:jc w:val="both"/>
        <w:rPr>
          <w:rFonts w:ascii="Arial" w:hAnsi="Arial" w:cs="Arial"/>
          <w:sz w:val="20"/>
          <w:szCs w:val="20"/>
        </w:rPr>
      </w:pPr>
      <w:r w:rsidRPr="000C32A0">
        <w:rPr>
          <w:rFonts w:ascii="Arial" w:hAnsi="Arial" w:cs="Arial"/>
          <w:sz w:val="20"/>
          <w:szCs w:val="20"/>
        </w:rPr>
        <w:t>35.5. По просьбе владельца (собственника) животного.</w:t>
      </w:r>
    </w:p>
    <w:p w:rsidR="000C32A0" w:rsidRPr="000C32A0" w:rsidRDefault="000C32A0" w:rsidP="000C32A0">
      <w:pPr>
        <w:autoSpaceDE w:val="0"/>
        <w:autoSpaceDN w:val="0"/>
        <w:adjustRightInd w:val="0"/>
        <w:spacing w:before="200" w:after="0" w:line="240" w:lineRule="auto"/>
        <w:ind w:firstLine="540"/>
        <w:jc w:val="both"/>
        <w:rPr>
          <w:rFonts w:ascii="Arial" w:hAnsi="Arial" w:cs="Arial"/>
          <w:sz w:val="20"/>
          <w:szCs w:val="20"/>
        </w:rPr>
      </w:pPr>
      <w:r w:rsidRPr="000C32A0">
        <w:rPr>
          <w:rFonts w:ascii="Arial" w:hAnsi="Arial" w:cs="Arial"/>
          <w:sz w:val="20"/>
          <w:szCs w:val="20"/>
        </w:rPr>
        <w:t>36. Регулирование численности безнадзорных и бродячих домашних животных осуществляется только специалистом в области ветеринарии способом, гарантирующим быструю и безболезненную смерть.</w:t>
      </w:r>
    </w:p>
    <w:p w:rsidR="000C32A0" w:rsidRPr="000C32A0" w:rsidRDefault="000C32A0" w:rsidP="000C32A0">
      <w:pPr>
        <w:autoSpaceDE w:val="0"/>
        <w:autoSpaceDN w:val="0"/>
        <w:adjustRightInd w:val="0"/>
        <w:spacing w:before="200" w:after="0" w:line="240" w:lineRule="auto"/>
        <w:ind w:firstLine="540"/>
        <w:jc w:val="both"/>
        <w:rPr>
          <w:rFonts w:ascii="Arial" w:hAnsi="Arial" w:cs="Arial"/>
          <w:sz w:val="20"/>
          <w:szCs w:val="20"/>
        </w:rPr>
      </w:pPr>
      <w:r w:rsidRPr="000C32A0">
        <w:rPr>
          <w:rFonts w:ascii="Arial" w:hAnsi="Arial" w:cs="Arial"/>
          <w:sz w:val="20"/>
          <w:szCs w:val="20"/>
        </w:rPr>
        <w:lastRenderedPageBreak/>
        <w:t>37. Запрещается регулирование численности безнадзорных и бродячих домашних животных способами, приводящими к их гибели от удушья, перегрева, переохлаждения, использование ядовитых веществ и минералов и иными болезненными способами.</w:t>
      </w:r>
    </w:p>
    <w:p w:rsidR="000C32A0" w:rsidRPr="000C32A0" w:rsidRDefault="000C32A0" w:rsidP="000C32A0">
      <w:pPr>
        <w:autoSpaceDE w:val="0"/>
        <w:autoSpaceDN w:val="0"/>
        <w:adjustRightInd w:val="0"/>
        <w:spacing w:before="200" w:after="0" w:line="240" w:lineRule="auto"/>
        <w:ind w:firstLine="540"/>
        <w:jc w:val="both"/>
        <w:rPr>
          <w:rFonts w:ascii="Arial" w:hAnsi="Arial" w:cs="Arial"/>
          <w:sz w:val="20"/>
          <w:szCs w:val="20"/>
        </w:rPr>
      </w:pPr>
      <w:r w:rsidRPr="000C32A0">
        <w:rPr>
          <w:rFonts w:ascii="Arial" w:hAnsi="Arial" w:cs="Arial"/>
          <w:sz w:val="20"/>
          <w:szCs w:val="20"/>
        </w:rPr>
        <w:t>38. Запрещается регулирование численности безнадзорных и бродячих домашних животных в присутствии несовершеннолетних лиц.</w:t>
      </w:r>
    </w:p>
    <w:p w:rsidR="000C32A0" w:rsidRPr="000C32A0" w:rsidRDefault="000C32A0" w:rsidP="000C32A0">
      <w:pPr>
        <w:autoSpaceDE w:val="0"/>
        <w:autoSpaceDN w:val="0"/>
        <w:adjustRightInd w:val="0"/>
        <w:spacing w:before="200" w:after="0" w:line="240" w:lineRule="auto"/>
        <w:ind w:firstLine="540"/>
        <w:jc w:val="both"/>
        <w:rPr>
          <w:rFonts w:ascii="Arial" w:hAnsi="Arial" w:cs="Arial"/>
          <w:sz w:val="20"/>
          <w:szCs w:val="20"/>
        </w:rPr>
      </w:pPr>
      <w:r w:rsidRPr="000C32A0">
        <w:rPr>
          <w:rFonts w:ascii="Arial" w:hAnsi="Arial" w:cs="Arial"/>
          <w:sz w:val="20"/>
          <w:szCs w:val="20"/>
        </w:rPr>
        <w:t xml:space="preserve">39. </w:t>
      </w:r>
      <w:proofErr w:type="gramStart"/>
      <w:r w:rsidRPr="000C32A0">
        <w:rPr>
          <w:rFonts w:ascii="Arial" w:hAnsi="Arial" w:cs="Arial"/>
          <w:sz w:val="20"/>
          <w:szCs w:val="20"/>
        </w:rPr>
        <w:t xml:space="preserve">Утилизация и захоронение трупов безнадзорных и бродячих домашних животных осуществляется в соответствии с Ветеринарно-санитарными </w:t>
      </w:r>
      <w:hyperlink r:id="rId40" w:history="1">
        <w:r w:rsidRPr="000C32A0">
          <w:rPr>
            <w:rFonts w:ascii="Arial" w:hAnsi="Arial" w:cs="Arial"/>
            <w:color w:val="0000FF"/>
            <w:sz w:val="20"/>
            <w:szCs w:val="20"/>
          </w:rPr>
          <w:t>правилами</w:t>
        </w:r>
      </w:hyperlink>
      <w:r w:rsidRPr="000C32A0">
        <w:rPr>
          <w:rFonts w:ascii="Arial" w:hAnsi="Arial" w:cs="Arial"/>
          <w:sz w:val="20"/>
          <w:szCs w:val="20"/>
        </w:rPr>
        <w:t xml:space="preserve"> сбора, утилизации и уничтожения биологических отходов, утвержденными Главным государственным ветеринарным инспектором Российской Федерации 4 декабря 1995 года N 13-7-2/469, зарегистрированными Министерством юстиции Российской Федерации от 5 января 1996 года N 1005, Ветеринарными </w:t>
      </w:r>
      <w:hyperlink r:id="rId41" w:history="1">
        <w:r w:rsidRPr="000C32A0">
          <w:rPr>
            <w:rFonts w:ascii="Arial" w:hAnsi="Arial" w:cs="Arial"/>
            <w:color w:val="0000FF"/>
            <w:sz w:val="20"/>
            <w:szCs w:val="20"/>
          </w:rPr>
          <w:t>правилами</w:t>
        </w:r>
      </w:hyperlink>
      <w:r w:rsidRPr="000C32A0">
        <w:rPr>
          <w:rFonts w:ascii="Arial" w:hAnsi="Arial" w:cs="Arial"/>
          <w:sz w:val="20"/>
          <w:szCs w:val="20"/>
        </w:rPr>
        <w:t xml:space="preserve"> организации работы по оформлению ветеринарных сопроводительных документов, </w:t>
      </w:r>
      <w:hyperlink r:id="rId42" w:history="1">
        <w:r w:rsidRPr="000C32A0">
          <w:rPr>
            <w:rFonts w:ascii="Arial" w:hAnsi="Arial" w:cs="Arial"/>
            <w:color w:val="0000FF"/>
            <w:sz w:val="20"/>
            <w:szCs w:val="20"/>
          </w:rPr>
          <w:t>Порядком</w:t>
        </w:r>
      </w:hyperlink>
      <w:r w:rsidRPr="000C32A0">
        <w:rPr>
          <w:rFonts w:ascii="Arial" w:hAnsi="Arial" w:cs="Arial"/>
          <w:sz w:val="20"/>
          <w:szCs w:val="20"/>
        </w:rPr>
        <w:t xml:space="preserve"> оформления ветеринарных сопроводительных</w:t>
      </w:r>
      <w:proofErr w:type="gramEnd"/>
      <w:r w:rsidRPr="000C32A0">
        <w:rPr>
          <w:rFonts w:ascii="Arial" w:hAnsi="Arial" w:cs="Arial"/>
          <w:sz w:val="20"/>
          <w:szCs w:val="20"/>
        </w:rPr>
        <w:t xml:space="preserve"> документов в электронной форме и </w:t>
      </w:r>
      <w:hyperlink r:id="rId43" w:history="1">
        <w:r w:rsidRPr="000C32A0">
          <w:rPr>
            <w:rFonts w:ascii="Arial" w:hAnsi="Arial" w:cs="Arial"/>
            <w:color w:val="0000FF"/>
            <w:sz w:val="20"/>
            <w:szCs w:val="20"/>
          </w:rPr>
          <w:t>Порядком</w:t>
        </w:r>
      </w:hyperlink>
      <w:r w:rsidRPr="000C32A0">
        <w:rPr>
          <w:rFonts w:ascii="Arial" w:hAnsi="Arial" w:cs="Arial"/>
          <w:sz w:val="20"/>
          <w:szCs w:val="20"/>
        </w:rPr>
        <w:t xml:space="preserve"> оформления ветеринарных сопроводительных документов на бумажных носителях, </w:t>
      </w:r>
      <w:proofErr w:type="gramStart"/>
      <w:r w:rsidRPr="000C32A0">
        <w:rPr>
          <w:rFonts w:ascii="Arial" w:hAnsi="Arial" w:cs="Arial"/>
          <w:sz w:val="20"/>
          <w:szCs w:val="20"/>
        </w:rPr>
        <w:t>утвержденными</w:t>
      </w:r>
      <w:proofErr w:type="gramEnd"/>
      <w:r w:rsidRPr="000C32A0">
        <w:rPr>
          <w:rFonts w:ascii="Arial" w:hAnsi="Arial" w:cs="Arial"/>
          <w:sz w:val="20"/>
          <w:szCs w:val="20"/>
        </w:rPr>
        <w:t xml:space="preserve"> приказом Министерства сельского хозяйства Российской Федерации от 27 декабря 2016 года N 589.</w:t>
      </w:r>
    </w:p>
    <w:p w:rsidR="000C32A0" w:rsidRPr="000C32A0" w:rsidRDefault="000C32A0" w:rsidP="000C32A0">
      <w:pPr>
        <w:autoSpaceDE w:val="0"/>
        <w:autoSpaceDN w:val="0"/>
        <w:adjustRightInd w:val="0"/>
        <w:spacing w:after="0" w:line="240" w:lineRule="auto"/>
        <w:jc w:val="both"/>
        <w:rPr>
          <w:rFonts w:ascii="Arial" w:hAnsi="Arial" w:cs="Arial"/>
          <w:sz w:val="20"/>
          <w:szCs w:val="20"/>
        </w:rPr>
      </w:pPr>
      <w:r w:rsidRPr="000C32A0">
        <w:rPr>
          <w:rFonts w:ascii="Arial" w:hAnsi="Arial" w:cs="Arial"/>
          <w:sz w:val="20"/>
          <w:szCs w:val="20"/>
        </w:rPr>
        <w:t xml:space="preserve">(в ред. постановлений Правительства ХМАО - </w:t>
      </w:r>
      <w:proofErr w:type="spellStart"/>
      <w:r w:rsidRPr="000C32A0">
        <w:rPr>
          <w:rFonts w:ascii="Arial" w:hAnsi="Arial" w:cs="Arial"/>
          <w:sz w:val="20"/>
          <w:szCs w:val="20"/>
        </w:rPr>
        <w:t>Югры</w:t>
      </w:r>
      <w:proofErr w:type="spellEnd"/>
      <w:r w:rsidRPr="000C32A0">
        <w:rPr>
          <w:rFonts w:ascii="Arial" w:hAnsi="Arial" w:cs="Arial"/>
          <w:sz w:val="20"/>
          <w:szCs w:val="20"/>
        </w:rPr>
        <w:t xml:space="preserve"> от 29.07.2016 </w:t>
      </w:r>
      <w:hyperlink r:id="rId44" w:history="1">
        <w:r w:rsidRPr="000C32A0">
          <w:rPr>
            <w:rFonts w:ascii="Arial" w:hAnsi="Arial" w:cs="Arial"/>
            <w:color w:val="0000FF"/>
            <w:sz w:val="20"/>
            <w:szCs w:val="20"/>
          </w:rPr>
          <w:t>N 286-п</w:t>
        </w:r>
      </w:hyperlink>
      <w:r w:rsidRPr="000C32A0">
        <w:rPr>
          <w:rFonts w:ascii="Arial" w:hAnsi="Arial" w:cs="Arial"/>
          <w:sz w:val="20"/>
          <w:szCs w:val="20"/>
        </w:rPr>
        <w:t xml:space="preserve">, от 22.12.2017 </w:t>
      </w:r>
      <w:hyperlink r:id="rId45" w:history="1">
        <w:r w:rsidRPr="000C32A0">
          <w:rPr>
            <w:rFonts w:ascii="Arial" w:hAnsi="Arial" w:cs="Arial"/>
            <w:color w:val="0000FF"/>
            <w:sz w:val="20"/>
            <w:szCs w:val="20"/>
          </w:rPr>
          <w:t>N 556-п</w:t>
        </w:r>
      </w:hyperlink>
      <w:r w:rsidRPr="000C32A0">
        <w:rPr>
          <w:rFonts w:ascii="Arial" w:hAnsi="Arial" w:cs="Arial"/>
          <w:sz w:val="20"/>
          <w:szCs w:val="20"/>
        </w:rPr>
        <w:t>)</w:t>
      </w:r>
    </w:p>
    <w:p w:rsidR="000C32A0" w:rsidRPr="000C32A0" w:rsidRDefault="000C32A0" w:rsidP="000C32A0">
      <w:pPr>
        <w:autoSpaceDE w:val="0"/>
        <w:autoSpaceDN w:val="0"/>
        <w:adjustRightInd w:val="0"/>
        <w:spacing w:before="200" w:after="0" w:line="240" w:lineRule="auto"/>
        <w:ind w:firstLine="540"/>
        <w:jc w:val="both"/>
        <w:rPr>
          <w:rFonts w:ascii="Arial" w:hAnsi="Arial" w:cs="Arial"/>
          <w:sz w:val="20"/>
          <w:szCs w:val="20"/>
        </w:rPr>
      </w:pPr>
      <w:r w:rsidRPr="000C32A0">
        <w:rPr>
          <w:rFonts w:ascii="Arial" w:hAnsi="Arial" w:cs="Arial"/>
          <w:sz w:val="20"/>
          <w:szCs w:val="20"/>
        </w:rPr>
        <w:t>40. Запрещается утилизация и захоронение трупов безнадзорных и бродячих домашних животных в местах, специально не отведенных для этих целей.</w:t>
      </w:r>
    </w:p>
    <w:p w:rsidR="000C32A0" w:rsidRPr="000C32A0" w:rsidRDefault="000C32A0" w:rsidP="000C32A0">
      <w:pPr>
        <w:autoSpaceDE w:val="0"/>
        <w:autoSpaceDN w:val="0"/>
        <w:adjustRightInd w:val="0"/>
        <w:spacing w:after="0" w:line="240" w:lineRule="auto"/>
        <w:jc w:val="both"/>
        <w:rPr>
          <w:rFonts w:ascii="Arial" w:hAnsi="Arial" w:cs="Arial"/>
          <w:sz w:val="20"/>
          <w:szCs w:val="20"/>
        </w:rPr>
      </w:pPr>
    </w:p>
    <w:p w:rsidR="000C32A0" w:rsidRPr="000C32A0" w:rsidRDefault="000C32A0" w:rsidP="000C32A0">
      <w:pPr>
        <w:autoSpaceDE w:val="0"/>
        <w:autoSpaceDN w:val="0"/>
        <w:adjustRightInd w:val="0"/>
        <w:spacing w:after="0" w:line="240" w:lineRule="auto"/>
        <w:jc w:val="both"/>
        <w:rPr>
          <w:rFonts w:ascii="Arial" w:hAnsi="Arial" w:cs="Arial"/>
          <w:sz w:val="20"/>
          <w:szCs w:val="20"/>
        </w:rPr>
      </w:pPr>
    </w:p>
    <w:p w:rsidR="000C32A0" w:rsidRPr="000C32A0" w:rsidRDefault="000C32A0" w:rsidP="000C32A0">
      <w:pPr>
        <w:pBdr>
          <w:top w:val="single" w:sz="6" w:space="0" w:color="auto"/>
        </w:pBdr>
        <w:autoSpaceDE w:val="0"/>
        <w:autoSpaceDN w:val="0"/>
        <w:adjustRightInd w:val="0"/>
        <w:spacing w:before="100" w:after="100" w:line="240" w:lineRule="auto"/>
        <w:jc w:val="both"/>
        <w:rPr>
          <w:rFonts w:ascii="Arial" w:hAnsi="Arial" w:cs="Arial"/>
          <w:sz w:val="2"/>
          <w:szCs w:val="2"/>
        </w:rPr>
      </w:pPr>
    </w:p>
    <w:p w:rsidR="00DC2E9C" w:rsidRDefault="00DC2E9C"/>
    <w:sectPr w:rsidR="00DC2E9C" w:rsidSect="003C1874">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32A0"/>
    <w:rsid w:val="00086718"/>
    <w:rsid w:val="000B5D3E"/>
    <w:rsid w:val="000C32A0"/>
    <w:rsid w:val="00112ABE"/>
    <w:rsid w:val="002B3355"/>
    <w:rsid w:val="00327D43"/>
    <w:rsid w:val="00356481"/>
    <w:rsid w:val="00362F71"/>
    <w:rsid w:val="00457244"/>
    <w:rsid w:val="00637E60"/>
    <w:rsid w:val="007A2054"/>
    <w:rsid w:val="00876CE6"/>
    <w:rsid w:val="00920E84"/>
    <w:rsid w:val="009A31AB"/>
    <w:rsid w:val="00A245C9"/>
    <w:rsid w:val="00A5280F"/>
    <w:rsid w:val="00D01948"/>
    <w:rsid w:val="00D52FDD"/>
    <w:rsid w:val="00DC2E9C"/>
    <w:rsid w:val="00EA0A2D"/>
    <w:rsid w:val="00EA1342"/>
    <w:rsid w:val="00FD03AC"/>
    <w:rsid w:val="00FF22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E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0A94894E6C243823ACAEC6DB263C32D528C9010B6C33D685E40AD250C191759B096FC9E751ECEDD58B442DADFE0CF65C2599F66340ADBA9FCECB2FN0eDH" TargetMode="External"/><Relationship Id="rId13" Type="http://schemas.openxmlformats.org/officeDocument/2006/relationships/hyperlink" Target="consultantplus://offline/ref=200A94894E6C243823ACAEC6DB263C32D528C901036D35D684E757D858989D779C0630DEE018E0ECD58B452EA3A109E34D7D94F47F5EA9A083CCCAN2e7H" TargetMode="External"/><Relationship Id="rId18" Type="http://schemas.openxmlformats.org/officeDocument/2006/relationships/hyperlink" Target="consultantplus://offline/ref=200A94894E6C243823ACAEC6DB263C32D528C9010B6B3ED185E50AD250C191759B096FC9E751ECEDD58B4529AAFE0CF65C2599F66340ADBA9FCECB2FN0eDH" TargetMode="External"/><Relationship Id="rId26" Type="http://schemas.openxmlformats.org/officeDocument/2006/relationships/hyperlink" Target="consultantplus://offline/ref=200A94894E6C243823ACAEC6DB263C32D528C9010B6C33D685E40AD250C191759B096FC9E751ECEDD58B442CA0FE0CF65C2599F66340ADBA9FCECB2FN0eDH" TargetMode="External"/><Relationship Id="rId39" Type="http://schemas.openxmlformats.org/officeDocument/2006/relationships/hyperlink" Target="consultantplus://offline/ref=200A94894E6C243823ACAEC6DB263C32D528C9010B6C33D685E40AD250C191759B096FC9E751ECEDD58B442FAAFE0CF65C2599F66340ADBA9FCECB2FN0eDH" TargetMode="External"/><Relationship Id="rId3" Type="http://schemas.openxmlformats.org/officeDocument/2006/relationships/webSettings" Target="webSettings.xml"/><Relationship Id="rId21" Type="http://schemas.openxmlformats.org/officeDocument/2006/relationships/hyperlink" Target="consultantplus://offline/ref=200A94894E6C243823ACAEC6DB263C32D528C9010B6C33D685E40AD250C191759B096FC9E751ECEDD58B442DA1FE0CF65C2599F66340ADBA9FCECB2FN0eDH" TargetMode="External"/><Relationship Id="rId34" Type="http://schemas.openxmlformats.org/officeDocument/2006/relationships/hyperlink" Target="consultantplus://offline/ref=200A94894E6C243823ACB0CBCD4A6B3DD023970408683C81D1B80C850F919720DB49699CA414E3EED380107CECA055A71A6E94F27F5CADBFN8e8H" TargetMode="External"/><Relationship Id="rId42" Type="http://schemas.openxmlformats.org/officeDocument/2006/relationships/hyperlink" Target="consultantplus://offline/ref=200A94894E6C243823ACB0CBCD4A6B3DD122970A0A6B3C81D1B80C850F919720DB49699CA415E1EBDD80107CECA055A71A6E94F27F5CADBFN8e8H" TargetMode="External"/><Relationship Id="rId47" Type="http://schemas.openxmlformats.org/officeDocument/2006/relationships/theme" Target="theme/theme1.xml"/><Relationship Id="rId7" Type="http://schemas.openxmlformats.org/officeDocument/2006/relationships/hyperlink" Target="consultantplus://offline/ref=200A94894E6C243823ACAEC6DB263C32D528C9010B6932D08CEF0AD250C191759B096FC9E751ECEDD58B442DADFE0CF65C2599F66340ADBA9FCECB2FN0eDH" TargetMode="External"/><Relationship Id="rId12" Type="http://schemas.openxmlformats.org/officeDocument/2006/relationships/hyperlink" Target="consultantplus://offline/ref=200A94894E6C243823ACAEC6DB263C32D528C901036D35D684E757D858989D779C0630DEE018E0ECD58B4425A3A109E34D7D94F47F5EA9A083CCCAN2e7H" TargetMode="External"/><Relationship Id="rId17" Type="http://schemas.openxmlformats.org/officeDocument/2006/relationships/hyperlink" Target="consultantplus://offline/ref=200A94894E6C243823ACAEC6DB263C32D528C9010B6C33D685E40AD250C191759B096FC9E751ECEDD58B442DAEFE0CF65C2599F66340ADBA9FCECB2FN0eDH" TargetMode="External"/><Relationship Id="rId25" Type="http://schemas.openxmlformats.org/officeDocument/2006/relationships/hyperlink" Target="consultantplus://offline/ref=200A94894E6C243823ACAEC6DB263C32D528C9010B6C33D685E40AD250C191759B096FC9E751ECEDD58B442CAFFE0CF65C2599F66340ADBA9FCECB2FN0eDH" TargetMode="External"/><Relationship Id="rId33" Type="http://schemas.openxmlformats.org/officeDocument/2006/relationships/hyperlink" Target="consultantplus://offline/ref=200A94894E6C243823ACB0CBCD4A6B3DD022900A0C683C81D1B80C850F919720C9493190A417FFECD195462DA9NFeCH" TargetMode="External"/><Relationship Id="rId38" Type="http://schemas.openxmlformats.org/officeDocument/2006/relationships/hyperlink" Target="consultantplus://offline/ref=200A94894E6C243823ACB0CBCD4A6B3DD023970408683C81D1B80C850F919720DB49699CA414E3EFD180107CECA055A71A6E94F27F5CADBFN8e8H"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00A94894E6C243823ACAEC6DB263C32D528C901036D35D684E757D858989D779C0630DEE018E0ECD58B4129A3A109E34D7D94F47F5EA9A083CCCAN2e7H" TargetMode="External"/><Relationship Id="rId20" Type="http://schemas.openxmlformats.org/officeDocument/2006/relationships/hyperlink" Target="consultantplus://offline/ref=200A94894E6C243823ACAEC6DB263C32D528C9010B6C33D685E40AD250C191759B096FC9E751ECEDD58B442DA0FE0CF65C2599F66340ADBA9FCECB2FN0eDH" TargetMode="External"/><Relationship Id="rId29" Type="http://schemas.openxmlformats.org/officeDocument/2006/relationships/hyperlink" Target="consultantplus://offline/ref=200A94894E6C243823ACAEC6DB263C32D528C9010B6C33D685E40AD250C191759B096FC9E751ECEDD58B442FA8FE0CF65C2599F66340ADBA9FCECB2FN0eDH" TargetMode="External"/><Relationship Id="rId41" Type="http://schemas.openxmlformats.org/officeDocument/2006/relationships/hyperlink" Target="consultantplus://offline/ref=200A94894E6C243823ACB0CBCD4A6B3DD122970A0A6B3C81D1B80C850F919720DB49699CA415E1EDD280107CECA055A71A6E94F27F5CADBFN8e8H" TargetMode="External"/><Relationship Id="rId1" Type="http://schemas.openxmlformats.org/officeDocument/2006/relationships/styles" Target="styles.xml"/><Relationship Id="rId6" Type="http://schemas.openxmlformats.org/officeDocument/2006/relationships/hyperlink" Target="consultantplus://offline/ref=200A94894E6C243823ACAEC6DB263C32D528C901036D35D684E757D858989D779C0630DEE018E0ECD58B4428A3A109E34D7D94F47F5EA9A083CCCAN2e7H" TargetMode="External"/><Relationship Id="rId11" Type="http://schemas.openxmlformats.org/officeDocument/2006/relationships/hyperlink" Target="consultantplus://offline/ref=200A94894E6C243823ACAEC6DB263C32D528C901036D35D684E757D858989D779C0630DEE018E0ECD58B442BA3A109E34D7D94F47F5EA9A083CCCAN2e7H" TargetMode="External"/><Relationship Id="rId24" Type="http://schemas.openxmlformats.org/officeDocument/2006/relationships/hyperlink" Target="consultantplus://offline/ref=200A94894E6C243823ACAEC6DB263C32D528C9010B6C33D685E40AD250C191759B096FC9E751ECEDD58B442CAEFE0CF65C2599F66340ADBA9FCECB2FN0eDH" TargetMode="External"/><Relationship Id="rId32" Type="http://schemas.openxmlformats.org/officeDocument/2006/relationships/hyperlink" Target="consultantplus://offline/ref=200A94894E6C243823ACAEC6DB263C32D528C901036233D18AE757D858989D779C0630CCE040ECECD7954429B6F758A6N1e1H" TargetMode="External"/><Relationship Id="rId37" Type="http://schemas.openxmlformats.org/officeDocument/2006/relationships/hyperlink" Target="consultantplus://offline/ref=200A94894E6C243823ACAEC6DB263C32D528C9010B6932D08CEF0AD250C191759B096FC9E751ECEDD58B442DA0FE0CF65C2599F66340ADBA9FCECB2FN0eDH" TargetMode="External"/><Relationship Id="rId40" Type="http://schemas.openxmlformats.org/officeDocument/2006/relationships/hyperlink" Target="consultantplus://offline/ref=200A94894E6C243823ACB0CBCD4A6B3DD42297080B61618BD9E10087089EC825DC58699DA60BE1E8CB89442CNAe1H" TargetMode="External"/><Relationship Id="rId45" Type="http://schemas.openxmlformats.org/officeDocument/2006/relationships/hyperlink" Target="consultantplus://offline/ref=200A94894E6C243823ACAEC6DB263C32D528C9010B6C33D685E40AD250C191759B096FC9E751ECEDD58B442FABFE0CF65C2599F66340ADBA9FCECB2FN0eDH" TargetMode="External"/><Relationship Id="rId5" Type="http://schemas.openxmlformats.org/officeDocument/2006/relationships/hyperlink" Target="consultantplus://offline/ref=200A94894E6C243823ACAEC6DB263C32D528C901026F3ED186BA5DD001949F70935927D9A914E1ECD58B4126FCA41CF2157096E8615AB3BC81CDNCe2H" TargetMode="External"/><Relationship Id="rId15" Type="http://schemas.openxmlformats.org/officeDocument/2006/relationships/hyperlink" Target="consultantplus://offline/ref=200A94894E6C243823ACAEC6DB263C32D528C9010B6B3ED185E50AD250C191759B096FC9E751ECEDD58B442EADFE0CF65C2599F66340ADBA9FCECB2FN0eDH" TargetMode="External"/><Relationship Id="rId23" Type="http://schemas.openxmlformats.org/officeDocument/2006/relationships/hyperlink" Target="consultantplus://offline/ref=200A94894E6C243823ACAEC6DB263C32D528C9010B6C33D685E40AD250C191759B096FC9E751ECEDD58B442CAAFE0CF65C2599F66340ADBA9FCECB2FN0eDH" TargetMode="External"/><Relationship Id="rId28" Type="http://schemas.openxmlformats.org/officeDocument/2006/relationships/hyperlink" Target="consultantplus://offline/ref=200A94894E6C243823ACAEC6DB263C32D528C9010B6932D08CEF0AD250C191759B096FC9E751ECEDD58B442DAFFE0CF65C2599F66340ADBA9FCECB2FN0eDH" TargetMode="External"/><Relationship Id="rId36" Type="http://schemas.openxmlformats.org/officeDocument/2006/relationships/hyperlink" Target="consultantplus://offline/ref=200A94894E6C243823ACB0CBCD4A6B3DD023970408683C81D1B80C850F919720DB49699CA414E3EFD180107CECA055A71A6E94F27F5CADBFN8e8H" TargetMode="External"/><Relationship Id="rId10" Type="http://schemas.openxmlformats.org/officeDocument/2006/relationships/hyperlink" Target="consultantplus://offline/ref=200A94894E6C243823ACAEC6DB263C32D528C9010B6B3ED185E50AD250C191759B096FC9E751ECEDD58B4529ACFE0CF65C2599F66340ADBA9FCECB2FN0eDH" TargetMode="External"/><Relationship Id="rId19" Type="http://schemas.openxmlformats.org/officeDocument/2006/relationships/hyperlink" Target="consultantplus://offline/ref=200A94894E6C243823ACAEC6DB263C32D528C9010B6C33D685E40AD250C191759B096FC9E751ECEDD58B442DAFFE0CF65C2599F66340ADBA9FCECB2FN0eDH" TargetMode="External"/><Relationship Id="rId31" Type="http://schemas.openxmlformats.org/officeDocument/2006/relationships/hyperlink" Target="consultantplus://offline/ref=200A94894E6C243823ACAEC6DB263C32D528C9010B6C33D685E40AD250C191759B096FC9E751ECEDD58B442FA9FE0CF65C2599F66340ADBA9FCECB2FN0eDH" TargetMode="External"/><Relationship Id="rId44" Type="http://schemas.openxmlformats.org/officeDocument/2006/relationships/hyperlink" Target="consultantplus://offline/ref=200A94894E6C243823ACAEC6DB263C32D528C9010B6932D08CEF0AD250C191759B096FC9E751ECEDD58B442CA8FE0CF65C2599F66340ADBA9FCECB2FN0eD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00A94894E6C243823ACAEC6DB263C32D528C9010B6B3ED185E50AD250C191759B096FC9E751ECEDD58B4529ADFE0CF65C2599F66340ADBA9FCECB2FN0eDH" TargetMode="External"/><Relationship Id="rId14" Type="http://schemas.openxmlformats.org/officeDocument/2006/relationships/hyperlink" Target="consultantplus://offline/ref=200A94894E6C243823ACAEC6DB263C32D528C901036D35D684E757D858989D779C0630DEE018E0ECD58B4529A3A109E34D7D94F47F5EA9A083CCCAN2e7H" TargetMode="External"/><Relationship Id="rId22" Type="http://schemas.openxmlformats.org/officeDocument/2006/relationships/hyperlink" Target="consultantplus://offline/ref=200A94894E6C243823ACAEC6DB263C32D528C9010B6C33D685E40AD250C191759B096FC9E751ECEDD58B442CA9FE0CF65C2599F66340ADBA9FCECB2FN0eDH" TargetMode="External"/><Relationship Id="rId27" Type="http://schemas.openxmlformats.org/officeDocument/2006/relationships/hyperlink" Target="consultantplus://offline/ref=200A94894E6C243823ACAEC6DB263C32D528C901036D35D684E757D858989D779C0630DEE018E0ECD58B4229A3A109E34D7D94F47F5EA9A083CCCAN2e7H" TargetMode="External"/><Relationship Id="rId30" Type="http://schemas.openxmlformats.org/officeDocument/2006/relationships/hyperlink" Target="consultantplus://offline/ref=200A94894E6C243823ACAEC6DB263C32D528C9010B6B3ED185E50AD250C191759B096FC9E751ECEDD58B452BACFE0CF65C2599F66340ADBA9FCECB2FN0eDH" TargetMode="External"/><Relationship Id="rId35" Type="http://schemas.openxmlformats.org/officeDocument/2006/relationships/hyperlink" Target="consultantplus://offline/ref=200A94894E6C243823ACB0CBCD4A6B3DD023970408683C81D1B80C850F919720DB49699CA414E3EED380107CECA055A71A6E94F27F5CADBFN8e8H" TargetMode="External"/><Relationship Id="rId43" Type="http://schemas.openxmlformats.org/officeDocument/2006/relationships/hyperlink" Target="consultantplus://offline/ref=200A94894E6C243823ACB0CBCD4A6B3DD122970A0A6B3C81D1B80C850F919720DB49699CA415E3E5D380107CECA055A71A6E94F27F5CADBFN8e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4892</Words>
  <Characters>27886</Characters>
  <Application>Microsoft Office Word</Application>
  <DocSecurity>0</DocSecurity>
  <Lines>232</Lines>
  <Paragraphs>65</Paragraphs>
  <ScaleCrop>false</ScaleCrop>
  <Company>SPecialiST RePack</Company>
  <LinksUpToDate>false</LinksUpToDate>
  <CharactersWithSpaces>32713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Kalmairova</dc:creator>
  <cp:lastModifiedBy>Kalmairova</cp:lastModifiedBy>
  <cp:revision>1</cp:revision>
  <dcterms:created xsi:type="dcterms:W3CDTF">2019-04-02T07:30:00Z</dcterms:created>
  <dcterms:modified xsi:type="dcterms:W3CDTF">2019-04-02T07:30:00Z</dcterms:modified>
</cp:coreProperties>
</file>